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26DC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Редакция от 21 июня 2025</w:t>
      </w:r>
    </w:p>
    <w:p w:rsidR="00000000" w:rsidRDefault="009226DC">
      <w:pPr>
        <w:divId w:val="163283205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Минтруда России от 24.03.2025 № 141н</w:t>
      </w:r>
    </w:p>
    <w:p w:rsidR="00000000" w:rsidRDefault="009226DC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Стандарта оказания услуги по социально-бытовой реабилитации и абилитации инвалидов, получивших травму, ранение, контузию, увечье в связи с боевыми действиями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14513/XA00MGS2OC/" w:history="1">
        <w:r>
          <w:rPr>
            <w:rStyle w:val="a3"/>
            <w:rFonts w:ascii="Georgia" w:hAnsi="Georgia"/>
          </w:rPr>
          <w:t>пунктом 10.3 статьи 4 Федерального закона от 24 ноября 1995 г. № 181-ФЗ "О социальной защите инвалидов в Российской Федерации"</w:t>
        </w:r>
      </w:hyperlink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приказываю: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Утвердить прилагаемый </w:t>
      </w:r>
      <w:hyperlink r:id="rId6" w:anchor="/document/99/1313041357/XA00LTK2M0/" w:tgtFrame="_self" w:history="1">
        <w:r>
          <w:rPr>
            <w:rStyle w:val="a3"/>
            <w:rFonts w:ascii="Georgia" w:hAnsi="Georgia"/>
          </w:rPr>
          <w:t>Стандарт оказания услуги по социально-бытовой реабилитации и абилитации инвалидов, получивших травму, ранение, контузию, увечье в связи с боевыми действиями</w:t>
        </w:r>
      </w:hyperlink>
      <w:r>
        <w:rPr>
          <w:rFonts w:ascii="Georgia" w:hAnsi="Georgia"/>
        </w:rPr>
        <w:t>.</w:t>
      </w:r>
    </w:p>
    <w:p w:rsidR="00000000" w:rsidRDefault="009226DC">
      <w:pPr>
        <w:spacing w:after="223"/>
        <w:divId w:val="890728830"/>
      </w:pPr>
      <w:r>
        <w:rPr>
          <w:rFonts w:ascii="Georgia" w:hAnsi="Georgia"/>
        </w:rPr>
        <w:t xml:space="preserve">Министр </w:t>
      </w:r>
    </w:p>
    <w:p w:rsidR="00000000" w:rsidRDefault="009226DC">
      <w:pPr>
        <w:spacing w:after="223"/>
        <w:divId w:val="890728830"/>
      </w:pPr>
      <w:r>
        <w:rPr>
          <w:rFonts w:ascii="Georgia" w:hAnsi="Georgia"/>
        </w:rPr>
        <w:t xml:space="preserve">А.О.Котяков </w:t>
      </w:r>
    </w:p>
    <w:p w:rsidR="00000000" w:rsidRDefault="009226DC">
      <w:pPr>
        <w:spacing w:after="223"/>
        <w:jc w:val="both"/>
        <w:divId w:val="393549296"/>
      </w:pPr>
      <w:r>
        <w:rPr>
          <w:rFonts w:ascii="Helvetica" w:hAnsi="Helvetica" w:cs="Helvetica"/>
          <w:sz w:val="20"/>
          <w:szCs w:val="20"/>
        </w:rPr>
        <w:t xml:space="preserve">Зарегистрировано </w:t>
      </w:r>
    </w:p>
    <w:p w:rsidR="00000000" w:rsidRDefault="009226DC">
      <w:pPr>
        <w:spacing w:after="223"/>
        <w:jc w:val="both"/>
        <w:divId w:val="393549296"/>
      </w:pPr>
      <w:r>
        <w:rPr>
          <w:rFonts w:ascii="Helvetica" w:hAnsi="Helvetica" w:cs="Helvetica"/>
          <w:sz w:val="20"/>
          <w:szCs w:val="20"/>
        </w:rPr>
        <w:t xml:space="preserve">в Министерстве юстиции </w:t>
      </w:r>
    </w:p>
    <w:p w:rsidR="00000000" w:rsidRDefault="009226DC">
      <w:pPr>
        <w:spacing w:after="223"/>
        <w:jc w:val="both"/>
        <w:divId w:val="393549296"/>
      </w:pPr>
      <w:r>
        <w:rPr>
          <w:rFonts w:ascii="Helvetica" w:hAnsi="Helvetica" w:cs="Helvetica"/>
          <w:sz w:val="20"/>
          <w:szCs w:val="20"/>
        </w:rPr>
        <w:t xml:space="preserve">Российской Федерации </w:t>
      </w:r>
    </w:p>
    <w:p w:rsidR="00000000" w:rsidRDefault="009226DC">
      <w:pPr>
        <w:spacing w:after="223"/>
        <w:jc w:val="both"/>
        <w:divId w:val="393549296"/>
      </w:pPr>
      <w:r>
        <w:rPr>
          <w:rFonts w:ascii="Helvetica" w:hAnsi="Helvetica" w:cs="Helvetica"/>
          <w:sz w:val="20"/>
          <w:szCs w:val="20"/>
        </w:rPr>
        <w:t>9 июня 2025 года,</w:t>
      </w:r>
    </w:p>
    <w:p w:rsidR="00000000" w:rsidRDefault="009226DC">
      <w:pPr>
        <w:spacing w:after="223"/>
        <w:jc w:val="both"/>
        <w:divId w:val="393549296"/>
      </w:pPr>
      <w:r>
        <w:rPr>
          <w:rFonts w:ascii="Helvetica" w:hAnsi="Helvetica" w:cs="Helvetica"/>
          <w:sz w:val="20"/>
          <w:szCs w:val="20"/>
        </w:rPr>
        <w:t xml:space="preserve">регистрационный № 82578 </w:t>
      </w:r>
    </w:p>
    <w:p w:rsidR="00000000" w:rsidRDefault="009226DC">
      <w:pPr>
        <w:pStyle w:val="align-right"/>
        <w:divId w:val="835269131"/>
      </w:pPr>
      <w:r>
        <w:rPr>
          <w:rFonts w:ascii="Helvetica" w:hAnsi="Helvetica" w:cs="Helvetica"/>
          <w:sz w:val="20"/>
          <w:szCs w:val="20"/>
        </w:rPr>
        <w:t xml:space="preserve">УТВЕРЖДЕН </w:t>
      </w:r>
    </w:p>
    <w:p w:rsidR="00000000" w:rsidRDefault="009226DC">
      <w:pPr>
        <w:pStyle w:val="align-right"/>
        <w:divId w:val="835269131"/>
      </w:pPr>
      <w:r>
        <w:rPr>
          <w:rFonts w:ascii="Helvetica" w:hAnsi="Helvetica" w:cs="Helvetica"/>
          <w:sz w:val="20"/>
          <w:szCs w:val="20"/>
        </w:rPr>
        <w:t xml:space="preserve">приказом Министерства труда и </w:t>
      </w:r>
    </w:p>
    <w:p w:rsidR="00000000" w:rsidRDefault="009226DC">
      <w:pPr>
        <w:pStyle w:val="align-right"/>
        <w:divId w:val="835269131"/>
      </w:pPr>
      <w:r>
        <w:rPr>
          <w:rFonts w:ascii="Helvetica" w:hAnsi="Helvetica" w:cs="Helvetica"/>
          <w:sz w:val="20"/>
          <w:szCs w:val="20"/>
        </w:rPr>
        <w:t xml:space="preserve">социальной защиты </w:t>
      </w:r>
    </w:p>
    <w:p w:rsidR="00000000" w:rsidRDefault="009226DC">
      <w:pPr>
        <w:pStyle w:val="align-right"/>
        <w:divId w:val="835269131"/>
      </w:pPr>
      <w:r>
        <w:rPr>
          <w:rFonts w:ascii="Helvetica" w:hAnsi="Helvetica" w:cs="Helvetica"/>
          <w:sz w:val="20"/>
          <w:szCs w:val="20"/>
        </w:rPr>
        <w:t xml:space="preserve">Российской Федерации </w:t>
      </w:r>
    </w:p>
    <w:p w:rsidR="00000000" w:rsidRDefault="009226DC">
      <w:pPr>
        <w:pStyle w:val="align-right"/>
        <w:divId w:val="769862619"/>
      </w:pPr>
      <w:r>
        <w:rPr>
          <w:rFonts w:ascii="Georgia" w:hAnsi="Georgia"/>
        </w:rPr>
        <w:t xml:space="preserve">от 24 марта 2025 года № 141н </w:t>
      </w:r>
    </w:p>
    <w:p w:rsidR="00000000" w:rsidRDefault="009226DC">
      <w:pPr>
        <w:divId w:val="15543921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Стандарт оказания услу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ги по социально-бытовой реабилитации и абилитации инвалидов, получивших травму, ранение, контузию, увечье в связи с боевыми действиям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9226DC">
      <w:pPr>
        <w:divId w:val="1092778547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I. </w:t>
      </w:r>
      <w:r>
        <w:rPr>
          <w:rStyle w:val="docsection-name1"/>
          <w:rFonts w:eastAsia="Times New Roman"/>
          <w:sz w:val="42"/>
          <w:szCs w:val="42"/>
        </w:rPr>
        <w:t>Общие положени</w:t>
      </w:r>
      <w:r>
        <w:rPr>
          <w:rStyle w:val="docsection-name1"/>
          <w:rFonts w:eastAsia="Times New Roman"/>
          <w:sz w:val="42"/>
          <w:szCs w:val="42"/>
        </w:rPr>
        <w:t>я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1. Стандарт оказания услуги по социально-бытовой реабилитации и абилитации инвалидов, получивши</w:t>
      </w:r>
      <w:r>
        <w:rPr>
          <w:rFonts w:ascii="Georgia" w:hAnsi="Georgia"/>
        </w:rPr>
        <w:t>х травму, ранение, контузию, увечье в связи с боевыми действиями (далее соответственно - стандарт, услуга, инвалид) определяет основные требования к содержанию, объему, периодичности и качеству оказания услуги.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2. Стандарт разработан в соответствии </w:t>
      </w:r>
      <w:proofErr w:type="gramStart"/>
      <w:r>
        <w:rPr>
          <w:rFonts w:ascii="Georgia" w:hAnsi="Georgia"/>
        </w:rPr>
        <w:t>с</w:t>
      </w:r>
      <w:proofErr w:type="gramEnd"/>
      <w:r>
        <w:rPr>
          <w:rFonts w:ascii="Georgia" w:hAnsi="Georgia"/>
        </w:rPr>
        <w:t>:</w:t>
      </w:r>
    </w:p>
    <w:p w:rsidR="00000000" w:rsidRDefault="009226DC">
      <w:pPr>
        <w:spacing w:after="223"/>
        <w:jc w:val="both"/>
        <w:divId w:val="769862619"/>
      </w:pPr>
      <w:hyperlink r:id="rId7" w:anchor="/document/99/9014513/XA00M1S2LR/" w:history="1">
        <w:r>
          <w:rPr>
            <w:rStyle w:val="a3"/>
            <w:rFonts w:ascii="Georgia" w:hAnsi="Georgia"/>
          </w:rPr>
          <w:t>Федеральным законом от 24 ноября 1995 г. № 181-ФЗ "О социальной защите в Российской Федерации"</w:t>
        </w:r>
      </w:hyperlink>
      <w:r>
        <w:rPr>
          <w:rFonts w:ascii="Georgia" w:hAnsi="Georgia"/>
        </w:rPr>
        <w:t>;</w:t>
      </w:r>
    </w:p>
    <w:p w:rsidR="00000000" w:rsidRDefault="009226DC">
      <w:pPr>
        <w:spacing w:after="223"/>
        <w:jc w:val="both"/>
        <w:divId w:val="769862619"/>
      </w:pPr>
      <w:hyperlink r:id="rId8" w:anchor="/document/99/1306825328/XA00M5U2N0/" w:history="1">
        <w:proofErr w:type="gramStart"/>
        <w:r>
          <w:rPr>
            <w:rStyle w:val="a3"/>
            <w:rFonts w:ascii="Georgia" w:hAnsi="Georgia"/>
          </w:rPr>
          <w:t>постано</w:t>
        </w:r>
        <w:r>
          <w:rPr>
            <w:rStyle w:val="a3"/>
            <w:rFonts w:ascii="Georgia" w:hAnsi="Georgia"/>
          </w:rPr>
          <w:t>влением Правительства Российской Федерации от 31 июля 2024 г. №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</w:t>
        </w:r>
        <w:r>
          <w:rPr>
            <w:rStyle w:val="a3"/>
            <w:rFonts w:ascii="Georgia" w:hAnsi="Georgia"/>
          </w:rPr>
          <w:t>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</w:t>
        </w:r>
        <w:proofErr w:type="gramEnd"/>
        <w:r>
          <w:rPr>
            <w:rStyle w:val="a3"/>
            <w:rFonts w:ascii="Georgia" w:hAnsi="Georgia"/>
          </w:rPr>
          <w:t xml:space="preserve"> </w:t>
        </w:r>
        <w:proofErr w:type="gramStart"/>
        <w:r>
          <w:rPr>
            <w:rStyle w:val="a3"/>
            <w:rFonts w:ascii="Georgia" w:hAnsi="Georgia"/>
          </w:rPr>
          <w:t>основным</w:t>
        </w:r>
        <w:r>
          <w:rPr>
            <w:rStyle w:val="a3"/>
            <w:rFonts w:ascii="Georgia" w:hAnsi="Georgia"/>
          </w:rPr>
          <w:t xml:space="preserve">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</w:t>
        </w:r>
        <w:r>
          <w:rPr>
            <w:rStyle w:val="a3"/>
            <w:rFonts w:ascii="Georgia" w:hAnsi="Georgia"/>
          </w:rPr>
          <w:t xml:space="preserve"> абилитации инвалидов и детей-инвалидов, стандартов оказания услуг по ранней помощи детям и их семьям, включая определение их структуры и содержания"</w:t>
        </w:r>
      </w:hyperlink>
      <w:r>
        <w:rPr>
          <w:rFonts w:ascii="Georgia" w:hAnsi="Georgia"/>
        </w:rPr>
        <w:t>;</w:t>
      </w:r>
      <w:proofErr w:type="gramEnd"/>
    </w:p>
    <w:p w:rsidR="00000000" w:rsidRDefault="009226DC">
      <w:pPr>
        <w:spacing w:after="223"/>
        <w:jc w:val="both"/>
        <w:divId w:val="769862619"/>
      </w:pPr>
      <w:hyperlink r:id="rId9" w:anchor="/document/99/1307048974/XA00M5U2N0/" w:history="1">
        <w:r>
          <w:rPr>
            <w:rStyle w:val="a3"/>
            <w:rFonts w:ascii="Georgia" w:hAnsi="Georgia"/>
          </w:rPr>
          <w:t xml:space="preserve">приказом Министерства труда и социальной защиты Российской Федерации от 26 июля 2024 г. № 374н "Об утверждении классификаций и критериев, используемых при осуществлении </w:t>
        </w:r>
        <w:proofErr w:type="gramStart"/>
        <w:r>
          <w:rPr>
            <w:rStyle w:val="a3"/>
            <w:rFonts w:ascii="Georgia" w:hAnsi="Georgia"/>
          </w:rPr>
          <w:t>медико-социальной</w:t>
        </w:r>
        <w:proofErr w:type="gramEnd"/>
        <w:r>
          <w:rPr>
            <w:rStyle w:val="a3"/>
            <w:rFonts w:ascii="Georgia" w:hAnsi="Georgia"/>
          </w:rPr>
          <w:t xml:space="preserve"> экспертизы граждан федеральными учреждениями медико-социальной экспер</w:t>
        </w:r>
        <w:r>
          <w:rPr>
            <w:rStyle w:val="a3"/>
            <w:rFonts w:ascii="Georgia" w:hAnsi="Georgia"/>
          </w:rPr>
          <w:t>тизы"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23 августа 2024 г., регистрационный № 79273);</w:t>
      </w:r>
    </w:p>
    <w:p w:rsidR="00000000" w:rsidRDefault="009226DC">
      <w:pPr>
        <w:spacing w:after="223"/>
        <w:jc w:val="both"/>
        <w:divId w:val="769862619"/>
      </w:pPr>
      <w:hyperlink r:id="rId10" w:anchor="/document/99/1307163350/XA00M5U2N0/" w:history="1">
        <w:proofErr w:type="gramStart"/>
        <w:r>
          <w:rPr>
            <w:rStyle w:val="a3"/>
            <w:rFonts w:ascii="Georgia" w:hAnsi="Georgia"/>
          </w:rPr>
          <w:t>приказом Министерства труда и социальной защиты Российской Федер</w:t>
        </w:r>
        <w:r>
          <w:rPr>
            <w:rStyle w:val="a3"/>
            <w:rFonts w:ascii="Georgia" w:hAnsi="Georgia"/>
          </w:rPr>
          <w:t xml:space="preserve">ации от 30 июля 2024 г. №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</w:t>
        </w:r>
        <w:r>
          <w:rPr>
            <w:rStyle w:val="a3"/>
            <w:rFonts w:ascii="Georgia" w:hAnsi="Georgia"/>
          </w:rPr>
          <w:t>абилитации инвалида (ребенка-инвалида) и критериев оценки ее эффективности"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сентября 2024 г., регистрационный № 79366);</w:t>
      </w:r>
      <w:proofErr w:type="gramEnd"/>
    </w:p>
    <w:p w:rsidR="00000000" w:rsidRDefault="009226DC">
      <w:pPr>
        <w:spacing w:after="223"/>
        <w:jc w:val="both"/>
        <w:divId w:val="769862619"/>
      </w:pPr>
      <w:hyperlink r:id="rId11" w:anchor="/document/99/1307114993/XA00M5U2N0/" w:history="1">
        <w:r>
          <w:rPr>
            <w:rStyle w:val="a3"/>
            <w:rFonts w:ascii="Georgia" w:hAnsi="Georgia"/>
          </w:rPr>
          <w:t>приказом Министерства труда и социальной защиты Российской Федерации от 31 июля 2024 г. №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</w:t>
        </w:r>
        <w:r>
          <w:rPr>
            <w:rStyle w:val="a3"/>
            <w:rFonts w:ascii="Georgia" w:hAnsi="Georgia"/>
          </w:rPr>
          <w:t>ов"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30 августа 2024 г., регистрационный № 79347);</w:t>
      </w:r>
    </w:p>
    <w:p w:rsidR="00000000" w:rsidRDefault="009226DC">
      <w:pPr>
        <w:spacing w:after="223"/>
        <w:jc w:val="both"/>
        <w:divId w:val="769862619"/>
      </w:pPr>
      <w:hyperlink r:id="rId12" w:anchor="/document/99/1310304377/XA00M5U2N0/" w:history="1">
        <w:r>
          <w:rPr>
            <w:rStyle w:val="a3"/>
            <w:rFonts w:ascii="Georgia" w:hAnsi="Georgia"/>
          </w:rPr>
          <w:t>приказом Министерства труда и социальной защиты Российской Федерац</w:t>
        </w:r>
        <w:r>
          <w:rPr>
            <w:rStyle w:val="a3"/>
            <w:rFonts w:ascii="Georgia" w:hAnsi="Georgia"/>
          </w:rPr>
          <w:t>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27 ноября 2</w:t>
      </w:r>
      <w:r>
        <w:rPr>
          <w:rFonts w:ascii="Georgia" w:hAnsi="Georgia"/>
        </w:rPr>
        <w:t>024 г., регистрационный № 80349);</w:t>
      </w:r>
    </w:p>
    <w:p w:rsidR="00000000" w:rsidRDefault="009226DC">
      <w:pPr>
        <w:spacing w:after="223"/>
        <w:jc w:val="both"/>
        <w:divId w:val="769862619"/>
      </w:pPr>
      <w:hyperlink r:id="rId13" w:anchor="/document/99/1311179019/XA00M5U2N0/" w:history="1">
        <w:proofErr w:type="gramStart"/>
        <w:r>
          <w:rPr>
            <w:rStyle w:val="a3"/>
            <w:rFonts w:ascii="Georgia" w:hAnsi="Georgia"/>
          </w:rPr>
          <w:t xml:space="preserve">приказом Министерства труда и социальной защиты Российской Федерации от 18 сентября 2024 г. № 466н "Об </w:t>
        </w:r>
        <w:r>
          <w:rPr>
            <w:rStyle w:val="a3"/>
            <w:rFonts w:ascii="Georgia" w:hAnsi="Georgia"/>
          </w:rPr>
          <w:t>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</w:t>
        </w:r>
        <w:r>
          <w:rPr>
            <w:rStyle w:val="a3"/>
            <w:rFonts w:ascii="Georgia" w:hAnsi="Georgia"/>
          </w:rPr>
          <w:t xml:space="preserve">итации и абилитации </w:t>
        </w:r>
        <w:r>
          <w:rPr>
            <w:rStyle w:val="a3"/>
            <w:rFonts w:ascii="Georgia" w:hAnsi="Georgia"/>
          </w:rPr>
          <w:lastRenderedPageBreak/>
          <w:t>инвалида индивидуальной программы реабилитации и абилитации ребенка-инвалида реабилитационных организаций и порядка координации реализации индивидуальной</w:t>
        </w:r>
        <w:proofErr w:type="gramEnd"/>
        <w:r>
          <w:rPr>
            <w:rStyle w:val="a3"/>
            <w:rFonts w:ascii="Georgia" w:hAnsi="Georgia"/>
          </w:rPr>
          <w:t xml:space="preserve"> программы реабилитации и абилитации инвалида и индивидуальной программы реабилитац</w:t>
        </w:r>
        <w:r>
          <w:rPr>
            <w:rStyle w:val="a3"/>
            <w:rFonts w:ascii="Georgia" w:hAnsi="Georgia"/>
          </w:rPr>
          <w:t>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4 февраля 20</w:t>
      </w:r>
      <w:r>
        <w:rPr>
          <w:rFonts w:ascii="Georgia" w:hAnsi="Georgia"/>
        </w:rPr>
        <w:t>25 г., регистрационный № 81142).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3. Термины и определения:</w:t>
      </w:r>
    </w:p>
    <w:p w:rsidR="00000000" w:rsidRDefault="009226DC">
      <w:pPr>
        <w:spacing w:after="223"/>
        <w:jc w:val="both"/>
        <w:divId w:val="769862619"/>
      </w:pPr>
      <w:proofErr w:type="gramStart"/>
      <w:r>
        <w:rPr>
          <w:rFonts w:ascii="Georgia" w:hAnsi="Georgia"/>
        </w:rPr>
        <w:t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</w:t>
      </w:r>
      <w:r>
        <w:rPr>
          <w:rFonts w:ascii="Georgia" w:hAnsi="Georgia"/>
        </w:rPr>
        <w:t>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</w:t>
      </w:r>
      <w:r>
        <w:rPr>
          <w:rFonts w:ascii="Georgia" w:hAnsi="Georgia"/>
        </w:rPr>
        <w:t>, а также для предотвращения предотвратимых повреждений, ограничений активности</w:t>
      </w:r>
      <w:proofErr w:type="gramEnd"/>
      <w:r>
        <w:rPr>
          <w:rFonts w:ascii="Georgia" w:hAnsi="Georgia"/>
        </w:rPr>
        <w:t xml:space="preserve"> и участия)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6" name="Рисунок 16" descr="https://gosfinansy.ru/system/content/image/21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osfinansy.ru/system/content/image/21/1/2823654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9226DC">
      <w:pPr>
        <w:divId w:val="46046089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15" name="Рисунок 15" descr="https://gosfinansy.ru/system/content/image/21/1/28236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osfinansy.ru/system/content/image/21/1/2823654/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Приложение В (справочное) ГОСТ </w:t>
      </w:r>
      <w:proofErr w:type="gramStart"/>
      <w:r>
        <w:rPr>
          <w:rStyle w:val="docnote-text"/>
          <w:rFonts w:ascii="Helvetica" w:eastAsia="Times New Roman" w:hAnsi="Helvetica" w:cs="Helvetica"/>
          <w:sz w:val="17"/>
          <w:szCs w:val="17"/>
        </w:rPr>
        <w:t>Р</w:t>
      </w:r>
      <w:proofErr w:type="gramEnd"/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ИСО 9999-2019 "Национальный стандарт Российской Федерации. Вспомогательные средства для людей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ограничениями жизнедеятельности. Классификация и терминология", введенный в действие приказом Федерального агентства по техническому регулированию и метрологии от 29 августа 2019 г. № 586-ст (М: Стандартинформ, 2019).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технические средства реабилитации - </w:t>
      </w:r>
      <w:r>
        <w:rPr>
          <w:rFonts w:ascii="Georgia" w:hAnsi="Georgia"/>
        </w:rPr>
        <w:t>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gosfinansy.ru/system/content/image/21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osfinansy.ru/system/content/image/21/1/2823655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9226DC">
      <w:pPr>
        <w:divId w:val="167896719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gosfinansy.ru/system/content/image/21/1/282365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osfinansy.ru/system/content/image/21/1/2823655/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/document/99/9014513/XA00M262MM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Статья 11.1 Федерального закон от 24 ноября 1995 г. № 181-ФЗ "О социальной защите инвалидов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4. В стандарте используются следующие сокращения: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АДК - альтер</w:t>
      </w:r>
      <w:r>
        <w:rPr>
          <w:rFonts w:ascii="Georgia" w:hAnsi="Georgia"/>
        </w:rPr>
        <w:t>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диапазонный показатель - нижние и верхние границы объема мероприятий, вх</w:t>
      </w:r>
      <w:r>
        <w:rPr>
          <w:rFonts w:ascii="Georgia" w:hAnsi="Georgia"/>
        </w:rPr>
        <w:t>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 w:rsidR="00000000" w:rsidRDefault="009226DC">
      <w:pPr>
        <w:spacing w:after="223"/>
        <w:jc w:val="both"/>
        <w:divId w:val="769862619"/>
      </w:pPr>
      <w:proofErr w:type="gramStart"/>
      <w:r>
        <w:rPr>
          <w:rFonts w:ascii="Georgia" w:hAnsi="Georgia"/>
        </w:rPr>
        <w:t xml:space="preserve">информирование (социально-бытовое) - реабилитационное </w:t>
      </w:r>
      <w:r>
        <w:rPr>
          <w:rFonts w:ascii="Georgia" w:hAnsi="Georgia"/>
        </w:rPr>
        <w:t>мероприятие, направленное на доведение до инвалида общей информации по вопросам социально-бытовой реабилитации и абилитации, включая изложение общих целей, задач, обзор мероприятий по социально-бытовой реабилитации и абилитации, а также предоставление свед</w:t>
      </w:r>
      <w:r>
        <w:rPr>
          <w:rFonts w:ascii="Georgia" w:hAnsi="Georgia"/>
        </w:rPr>
        <w:t>ений необходимых для повышения его уровня осведомленности в различных вопросах формирования, развития, закрепления навыков ведения безопасной бытовой деятельности (в том числе с использованием технических средств реабилитации), адаптации жилого</w:t>
      </w:r>
      <w:proofErr w:type="gramEnd"/>
      <w:r>
        <w:rPr>
          <w:rFonts w:ascii="Georgia" w:hAnsi="Georgia"/>
        </w:rPr>
        <w:t xml:space="preserve"> помещения д</w:t>
      </w:r>
      <w:r>
        <w:rPr>
          <w:rFonts w:ascii="Georgia" w:hAnsi="Georgia"/>
        </w:rPr>
        <w:t>ля нужд инвалида, об имеющихся современных средствах реабилитации, а также о юридических аспектах социальной защиты инвалидов);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ИПРА - индивидуальная программа реабилитации или абилитации инвалида;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конкретная цель реабилитации - формирование, восстановлени</w:t>
      </w:r>
      <w:r>
        <w:rPr>
          <w:rFonts w:ascii="Georgia" w:hAnsi="Georgia"/>
        </w:rPr>
        <w:t>е или компенсация определенного параметра, составляющего ограничение жизнедеятельности (ограничение способности к самообслуживанию, способности к общению, способности к ориентации, способности к самостоятельному передвижению, способности контролировать сво</w:t>
      </w:r>
      <w:r>
        <w:rPr>
          <w:rFonts w:ascii="Georgia" w:hAnsi="Georgia"/>
        </w:rPr>
        <w:t>е поведение). Определяется реабилитационной организацией при проведении социально-бытовой диагностики первичной (входящей) на курс реабилитации;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консультирование (</w:t>
      </w:r>
      <w:proofErr w:type="gramStart"/>
      <w:r>
        <w:rPr>
          <w:rFonts w:ascii="Georgia" w:hAnsi="Georgia"/>
        </w:rPr>
        <w:t>социальное-бытовое</w:t>
      </w:r>
      <w:proofErr w:type="gramEnd"/>
      <w:r>
        <w:rPr>
          <w:rFonts w:ascii="Georgia" w:hAnsi="Georgia"/>
        </w:rPr>
        <w:t>) - реабилитационное мероприятие, заключающееся в проработке индивидуальных</w:t>
      </w:r>
      <w:r>
        <w:rPr>
          <w:rFonts w:ascii="Georgia" w:hAnsi="Georgia"/>
        </w:rPr>
        <w:t xml:space="preserve"> запросов инвалида в части обеспечения и ухода за техническими средствами реабилитации, адаптации жилого помещения, построения дальнейшего реабилитационного маршрута, ожидаемых результатов, дальнейших реабилитационных планов и перспектив в целях социальной</w:t>
      </w:r>
      <w:r>
        <w:rPr>
          <w:rFonts w:ascii="Georgia" w:hAnsi="Georgia"/>
        </w:rPr>
        <w:t xml:space="preserve"> адаптации и интеграции инвалида в общество;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междисциплинарная команда специалистов по реабилитации и абилитаци</w:t>
      </w:r>
      <w:r>
        <w:rPr>
          <w:rFonts w:ascii="Georgia" w:hAnsi="Georgia"/>
        </w:rPr>
        <w:t>и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</w:t>
      </w:r>
      <w:r>
        <w:rPr>
          <w:rFonts w:ascii="Georgia" w:hAnsi="Georgia"/>
        </w:rPr>
        <w:t>уре и другие) для оказания инвалидам реабилитационных (абилитационных) услуг на основе комплексного междисциплинарного подхода;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общая цель реабилитации - наиболее полное восстановление, компенсация утраченных возможностей организма (ограничений жизнедеятел</w:t>
      </w:r>
      <w:r>
        <w:rPr>
          <w:rFonts w:ascii="Georgia" w:hAnsi="Georgia"/>
        </w:rPr>
        <w:t xml:space="preserve">ьности). Определяется в ходе проведения </w:t>
      </w:r>
      <w:proofErr w:type="gramStart"/>
      <w:r>
        <w:rPr>
          <w:rFonts w:ascii="Georgia" w:hAnsi="Georgia"/>
        </w:rPr>
        <w:t>медико-социальной</w:t>
      </w:r>
      <w:proofErr w:type="gramEnd"/>
      <w:r>
        <w:rPr>
          <w:rFonts w:ascii="Georgia" w:hAnsi="Georgia"/>
        </w:rPr>
        <w:t xml:space="preserve"> экспертизы;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МКФ - международная классификация функционирования, ограничений жизнедеятельности и здоровья;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МСЭ - </w:t>
      </w:r>
      <w:proofErr w:type="gramStart"/>
      <w:r>
        <w:rPr>
          <w:rFonts w:ascii="Georgia" w:hAnsi="Georgia"/>
        </w:rPr>
        <w:t>медико-социальная</w:t>
      </w:r>
      <w:proofErr w:type="gramEnd"/>
      <w:r>
        <w:rPr>
          <w:rFonts w:ascii="Georgia" w:hAnsi="Georgia"/>
        </w:rPr>
        <w:t xml:space="preserve"> экспертиза;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обязательные специалисты - специалисты, которые в соотве</w:t>
      </w:r>
      <w:r>
        <w:rPr>
          <w:rFonts w:ascii="Georgia" w:hAnsi="Georgia"/>
        </w:rPr>
        <w:t>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ОЖД - ограничения жизнедеятельности;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оценка эффективности -</w:t>
      </w:r>
      <w:r>
        <w:rPr>
          <w:rFonts w:ascii="Georgia" w:hAnsi="Georgia"/>
        </w:rPr>
        <w:t xml:space="preserve"> определение уровня социального (социально-бытового) статуса активности и участия инвалида, достигнутого в результате реализации реабилитационных (абилитационных) мероприятий за курс реабилитации по отношению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исходному;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практические занятия - реабилитаци</w:t>
      </w:r>
      <w:r>
        <w:rPr>
          <w:rFonts w:ascii="Georgia" w:hAnsi="Georgia"/>
        </w:rPr>
        <w:t>онное мероприятие в индивидуальном и групповом формате, направленное на восстановление, формирование (абилитацию) различных бытовых навыков самообслуживания и персональной сохранности в быту, а также на обучение пользованию и уходу за техническими средства</w:t>
      </w:r>
      <w:r>
        <w:rPr>
          <w:rFonts w:ascii="Georgia" w:hAnsi="Georgia"/>
        </w:rPr>
        <w:t>ми реабилитации;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ПС - полустационарная форма оказания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реабилитационная (абилитационная) карта - унифицированная форма, содержащая сведения об инвалиде, результаты его диагностики, социальные статусы, информацию о количестве планируемых и проведенны</w:t>
      </w:r>
      <w:r>
        <w:rPr>
          <w:rFonts w:ascii="Georgia" w:hAnsi="Georgia"/>
        </w:rPr>
        <w:t>х реабилитационных мероприятиях (реабилитационном маршруте), применяемых методах и методиках, реабилитационном оборудовании, а также оценку эффективности курса реабилитации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gosfinansy.ru/system/content/image/21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sfinansy.ru/system/content/image/21/1/2823656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9226DC">
      <w:pPr>
        <w:divId w:val="94843930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gosfinansy.ru/system/content/image/21/1/282365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osfinansy.ru/system/content/image/21/1/2823656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/document/99/1310304377/XA00M5U2N0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Приказ Министерства труда и социальной защиты Ро</w:t>
        </w:r>
        <w:r>
          <w:rPr>
            <w:rStyle w:val="a3"/>
            <w:rFonts w:ascii="Helvetica" w:eastAsia="Times New Roman" w:hAnsi="Helvetica" w:cs="Helvetica"/>
            <w:sz w:val="17"/>
            <w:szCs w:val="17"/>
          </w:rPr>
          <w:t>ссийской Федерации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Министерством юстиции Российской Федерации 27 ноября 2024 г., регистрационный № 80349).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реабилитационное мероприятие - действие (действия) по одному из направлений комплексной реабилитации или абилитации инвалидов, направленное на восстановление (формирова</w:t>
      </w:r>
      <w:r>
        <w:rPr>
          <w:rFonts w:ascii="Georgia" w:hAnsi="Georgia"/>
        </w:rPr>
        <w:t>ние) или компенсацию способностей инвалида к бытовой, общественной, профессиональной и иной деятельности в целях достижения социальной адаптации и интеграции;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реабилитационная (абилитационная) услуга - комплекс мероприятий по одному из направлений комплекс</w:t>
      </w:r>
      <w:r>
        <w:rPr>
          <w:rFonts w:ascii="Georgia" w:hAnsi="Georgia"/>
        </w:rPr>
        <w:t>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</w:t>
      </w:r>
      <w:r>
        <w:rPr>
          <w:rFonts w:ascii="Georgia" w:hAnsi="Georgia"/>
        </w:rPr>
        <w:t>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реабилитационное оборудование -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реабилитационный маршрут - индивидуальный план, разработанный по результатам социально-бытовой диагностики первичной (входящей), включающий количественное распределение мероприятий в рамках </w:t>
      </w:r>
      <w:r>
        <w:rPr>
          <w:rFonts w:ascii="Georgia" w:hAnsi="Georgia"/>
        </w:rPr>
        <w:t>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реабилитационный эффект - динамические изменения в состоянии социального (социально-бытового) статуса инвалида (ег</w:t>
      </w:r>
      <w:r>
        <w:rPr>
          <w:rFonts w:ascii="Georgia" w:hAnsi="Georgia"/>
        </w:rPr>
        <w:t>о активности и участия), после получения услуги по социально-бытовой реабилитации и абилитации,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</w:t>
      </w:r>
      <w:r>
        <w:rPr>
          <w:rFonts w:ascii="Georgia" w:hAnsi="Georgia"/>
        </w:rPr>
        <w:t>ции функционирования, ограничений жизнедеятельности и здоровья;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</w:t>
      </w:r>
      <w:r>
        <w:rPr>
          <w:rFonts w:ascii="Georgia" w:hAnsi="Georgia"/>
        </w:rPr>
        <w:t xml:space="preserve"> способствует повышению качества оказания услуги, но не является обязательным;</w:t>
      </w:r>
    </w:p>
    <w:p w:rsidR="00000000" w:rsidRDefault="009226DC">
      <w:pPr>
        <w:spacing w:after="223"/>
        <w:jc w:val="both"/>
        <w:divId w:val="769862619"/>
      </w:pPr>
      <w:proofErr w:type="gramStart"/>
      <w:r>
        <w:rPr>
          <w:rFonts w:ascii="Georgia" w:hAnsi="Georgia"/>
        </w:rPr>
        <w:t>С</w:t>
      </w:r>
      <w:proofErr w:type="gramEnd"/>
      <w:r>
        <w:rPr>
          <w:rFonts w:ascii="Georgia" w:hAnsi="Georgia"/>
        </w:rPr>
        <w:t xml:space="preserve"> - стационарная форма оказания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социально-бытовая диагностика - реабилитационное мероприятие, направленное на оценку социально-бытового статуса инвалида;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социально-бытов</w:t>
      </w:r>
      <w:r>
        <w:rPr>
          <w:rFonts w:ascii="Georgia" w:hAnsi="Georgia"/>
        </w:rPr>
        <w:t xml:space="preserve">ая диагностика первичная (входящая) - реабилитационное мероприятие, направленное на оценку социально-бытового статуса инвалида до начала </w:t>
      </w:r>
      <w:r>
        <w:rPr>
          <w:rFonts w:ascii="Georgia" w:hAnsi="Georgia"/>
        </w:rPr>
        <w:lastRenderedPageBreak/>
        <w:t>проведения реабилитационных мероприятий, а также на постановку конкретной цели реабилитации на курс реабилитации;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социа</w:t>
      </w:r>
      <w:r>
        <w:rPr>
          <w:rFonts w:ascii="Georgia" w:hAnsi="Georgia"/>
        </w:rPr>
        <w:t>льно-бытовая диагностика повторная (контрольная) - реабилитационное мероприятие по окончании реабилитационного курса, направленное на оценку социально-бытового статуса инвалида после проведения реабилитационных мероприятий, с целью выявления динамических и</w:t>
      </w:r>
      <w:r>
        <w:rPr>
          <w:rFonts w:ascii="Georgia" w:hAnsi="Georgia"/>
        </w:rPr>
        <w:t>зменений оцениваемых показателей, влияющих на достижение конкретной цели реабилитации и абилитации;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социально-бытовой статус инвалида - характеристика актуального состояния способности инвалида самостоятельно осуществлять повседневную бытовую деятельность </w:t>
      </w:r>
      <w:r>
        <w:rPr>
          <w:rFonts w:ascii="Georgia" w:hAnsi="Georgia"/>
        </w:rPr>
        <w:t>(самообслуживание) в пределах жилого помещения;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способность к самообслуживанию - способность челове</w:t>
      </w:r>
      <w:r>
        <w:rPr>
          <w:rFonts w:ascii="Georgia" w:hAnsi="Georgia"/>
        </w:rPr>
        <w:t>ка самостоятельно осуществлять основные физиологические потребности, выполнять повседневную бытовую деятельность, в том числе использовать навыки личной гигиены;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способность к самостоятельному передвижению - способность самостоятельно перемещаться в простр</w:t>
      </w:r>
      <w:r>
        <w:rPr>
          <w:rFonts w:ascii="Georgia" w:hAnsi="Georgia"/>
        </w:rPr>
        <w:t>анстве, сохранять равновесие тела при передвижении, в покое и при перемене положения тела, пользоваться общественным транспортом;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способность контролировать свое поведение - способность к осознанию себя и адекватному поведению с учетом социально-правовых и</w:t>
      </w:r>
      <w:r>
        <w:rPr>
          <w:rFonts w:ascii="Georgia" w:hAnsi="Georgia"/>
        </w:rPr>
        <w:t xml:space="preserve"> морально-этических норм;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ТСР - техническое средство реабилитации;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ЦРГ - целевые реабилитационные группы инвалидов (группы инвалидов, объединенные в зависимости от структуры и степени нарушенных функций организма и ограничений жизнедеятельности в целях исп</w:t>
      </w:r>
      <w:r>
        <w:rPr>
          <w:rFonts w:ascii="Georgia" w:hAnsi="Georgia"/>
        </w:rPr>
        <w:t>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5. Наименование ЦРГ инвалидов, в отно</w:t>
      </w:r>
      <w:r>
        <w:rPr>
          <w:rFonts w:ascii="Georgia" w:hAnsi="Georgia"/>
        </w:rPr>
        <w:t>шении которых применяется стандарт:</w:t>
      </w:r>
    </w:p>
    <w:p w:rsidR="00000000" w:rsidRDefault="009226DC">
      <w:pPr>
        <w:spacing w:after="223"/>
        <w:jc w:val="both"/>
        <w:divId w:val="769862619"/>
      </w:pPr>
      <w:hyperlink r:id="rId19" w:anchor="/document/99/1313041357/XA00M7C2MK/" w:tgtFrame="_self" w:history="1">
        <w:r>
          <w:rPr>
            <w:rStyle w:val="a3"/>
            <w:rFonts w:ascii="Georgia" w:hAnsi="Georgia"/>
          </w:rPr>
          <w:t>ЦРГ 12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в том чис</w:t>
      </w:r>
      <w:r>
        <w:rPr>
          <w:rFonts w:ascii="Georgia" w:hAnsi="Georgia"/>
        </w:rPr>
        <w:t>ле:</w:t>
      </w:r>
    </w:p>
    <w:p w:rsidR="00000000" w:rsidRDefault="009226DC">
      <w:pPr>
        <w:spacing w:after="223"/>
        <w:jc w:val="both"/>
        <w:divId w:val="769862619"/>
      </w:pPr>
      <w:hyperlink r:id="rId20" w:anchor="/document/99/1313041357/XA00M7U2MN/" w:tgtFrame="_self" w:history="1">
        <w:r>
          <w:rPr>
            <w:rStyle w:val="a3"/>
            <w:rFonts w:ascii="Georgia" w:hAnsi="Georgia"/>
          </w:rPr>
          <w:t>ЦРГ 12.1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вследствие приобретенного отсутствия (а</w:t>
      </w:r>
      <w:r>
        <w:rPr>
          <w:rFonts w:ascii="Georgia" w:hAnsi="Georgia"/>
        </w:rPr>
        <w:t>мпутации) одной верхней конечности;</w:t>
      </w:r>
    </w:p>
    <w:p w:rsidR="00000000" w:rsidRDefault="009226DC">
      <w:pPr>
        <w:spacing w:after="223"/>
        <w:jc w:val="both"/>
        <w:divId w:val="769862619"/>
      </w:pPr>
      <w:hyperlink r:id="rId21" w:anchor="/document/99/1313041357/XA00M8G2MQ/" w:tgtFrame="_self" w:history="1">
        <w:r>
          <w:rPr>
            <w:rStyle w:val="a3"/>
            <w:rFonts w:ascii="Georgia" w:hAnsi="Georgia"/>
          </w:rPr>
          <w:t> ЦРГ 12.2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вследс</w:t>
      </w:r>
      <w:r>
        <w:rPr>
          <w:rFonts w:ascii="Georgia" w:hAnsi="Georgia"/>
        </w:rPr>
        <w:t>твие приобретенного отсутствия (ампутации) обеих верхних конечностей;</w:t>
      </w:r>
    </w:p>
    <w:p w:rsidR="00000000" w:rsidRDefault="009226DC">
      <w:pPr>
        <w:spacing w:after="223"/>
        <w:jc w:val="both"/>
        <w:divId w:val="769862619"/>
      </w:pPr>
      <w:hyperlink r:id="rId22" w:anchor="/document/99/1313041357/XA00M9G2N4/" w:tgtFrame="_self" w:history="1">
        <w:r>
          <w:rPr>
            <w:rStyle w:val="a3"/>
            <w:rFonts w:ascii="Georgia" w:hAnsi="Georgia"/>
          </w:rPr>
          <w:t>ЦРГ 12.3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</w:t>
      </w:r>
      <w:r>
        <w:rPr>
          <w:rFonts w:ascii="Georgia" w:hAnsi="Georgia"/>
        </w:rPr>
        <w:t>астием в боевых действиях, вследствие приобретенного отсутствия (ампутации) одной нижней конечности;</w:t>
      </w:r>
    </w:p>
    <w:p w:rsidR="00000000" w:rsidRDefault="009226DC">
      <w:pPr>
        <w:spacing w:after="223"/>
        <w:jc w:val="both"/>
        <w:divId w:val="769862619"/>
      </w:pPr>
      <w:hyperlink r:id="rId23" w:anchor="/document/99/1313041357/XA00MA22N7/" w:tgtFrame="_self" w:history="1">
        <w:r>
          <w:rPr>
            <w:rStyle w:val="a3"/>
            <w:rFonts w:ascii="Georgia" w:hAnsi="Georgia"/>
          </w:rPr>
          <w:t>ЦРГ 12.4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</w:t>
      </w:r>
      <w:r>
        <w:rPr>
          <w:rFonts w:ascii="Georgia" w:hAnsi="Georgia"/>
        </w:rPr>
        <w:t>е) или заболевание в связи с участием в боевых действиях, вследствие приобретенного отсутствия (ампутации) обеих нижних конечностей;</w:t>
      </w:r>
    </w:p>
    <w:p w:rsidR="00000000" w:rsidRDefault="009226DC">
      <w:pPr>
        <w:spacing w:after="223"/>
        <w:jc w:val="both"/>
        <w:divId w:val="769862619"/>
      </w:pPr>
      <w:hyperlink r:id="rId24" w:anchor="/document/99/1313041357/XA00MAK2NA/" w:tgtFrame="_self" w:history="1">
        <w:r>
          <w:rPr>
            <w:rStyle w:val="a3"/>
            <w:rFonts w:ascii="Georgia" w:hAnsi="Georgia"/>
          </w:rPr>
          <w:t>ЦРГ 12.5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- инвалиды, 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рубцов;</w:t>
      </w:r>
    </w:p>
    <w:p w:rsidR="00000000" w:rsidRDefault="009226DC">
      <w:pPr>
        <w:spacing w:after="223"/>
        <w:jc w:val="both"/>
        <w:divId w:val="769862619"/>
      </w:pPr>
      <w:hyperlink r:id="rId25" w:anchor="/document/99/1313041357/XA00MB62ND/" w:tgtFrame="_self" w:history="1">
        <w:r>
          <w:rPr>
            <w:rStyle w:val="a3"/>
            <w:rFonts w:ascii="Georgia" w:hAnsi="Georgia"/>
          </w:rPr>
          <w:t>ЦРГ 12.6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спинальной травмы и связанных </w:t>
      </w:r>
      <w:r>
        <w:rPr>
          <w:rFonts w:ascii="Georgia" w:hAnsi="Georgia"/>
        </w:rPr>
        <w:t>с ней повреждений спинного мозга;</w:t>
      </w:r>
    </w:p>
    <w:p w:rsidR="00000000" w:rsidRDefault="009226DC">
      <w:pPr>
        <w:spacing w:after="223"/>
        <w:jc w:val="both"/>
        <w:divId w:val="769862619"/>
      </w:pPr>
      <w:hyperlink r:id="rId26" w:anchor="/document/99/1313041357/XA00MBO2NG/" w:tgtFrame="_self" w:history="1">
        <w:r>
          <w:rPr>
            <w:rStyle w:val="a3"/>
            <w:rFonts w:ascii="Georgia" w:hAnsi="Georgia"/>
          </w:rPr>
          <w:t>ЦРГ 12.7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с последс</w:t>
      </w:r>
      <w:r>
        <w:rPr>
          <w:rFonts w:ascii="Georgia" w:hAnsi="Georgia"/>
        </w:rPr>
        <w:t>твиями поражения периферической нервной системы;</w:t>
      </w:r>
    </w:p>
    <w:p w:rsidR="00000000" w:rsidRDefault="009226DC">
      <w:pPr>
        <w:spacing w:after="223"/>
        <w:jc w:val="both"/>
        <w:divId w:val="769862619"/>
      </w:pPr>
      <w:hyperlink r:id="rId27" w:anchor="/document/99/1313041357/XA00M2S2MD/" w:tgtFrame="_self" w:history="1">
        <w:r>
          <w:rPr>
            <w:rStyle w:val="a3"/>
            <w:rFonts w:ascii="Georgia" w:hAnsi="Georgia"/>
          </w:rPr>
          <w:t>ЦРГ 12.8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</w:t>
      </w:r>
      <w:r>
        <w:rPr>
          <w:rFonts w:ascii="Georgia" w:hAnsi="Georgia"/>
        </w:rPr>
        <w:t>виях, с последствиями поражения мозгового отдела черепа и головного мозга;</w:t>
      </w:r>
    </w:p>
    <w:p w:rsidR="00000000" w:rsidRDefault="009226DC">
      <w:pPr>
        <w:spacing w:after="223"/>
        <w:jc w:val="both"/>
        <w:divId w:val="769862619"/>
      </w:pPr>
      <w:hyperlink r:id="rId28" w:anchor="/document/99/1313041357/XA00M7S2MM/" w:tgtFrame="_self" w:history="1">
        <w:r>
          <w:rPr>
            <w:rStyle w:val="a3"/>
            <w:rFonts w:ascii="Georgia" w:hAnsi="Georgia"/>
          </w:rPr>
          <w:t>ЦРГ 12.9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</w:t>
      </w:r>
      <w:r>
        <w:rPr>
          <w:rFonts w:ascii="Georgia" w:hAnsi="Georgia"/>
        </w:rPr>
        <w:t xml:space="preserve"> с 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p w:rsidR="00000000" w:rsidRDefault="009226DC">
      <w:pPr>
        <w:spacing w:after="223"/>
        <w:jc w:val="both"/>
        <w:divId w:val="769862619"/>
      </w:pPr>
      <w:hyperlink r:id="rId29" w:anchor="/document/99/1313041357/XA00M8E2MP/" w:tgtFrame="_self" w:history="1">
        <w:r>
          <w:rPr>
            <w:rStyle w:val="a3"/>
            <w:rFonts w:ascii="Georgia" w:hAnsi="Georgia"/>
          </w:rPr>
          <w:t>ЦРГ 12.10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зрения;</w:t>
      </w:r>
    </w:p>
    <w:p w:rsidR="00000000" w:rsidRDefault="009226DC">
      <w:pPr>
        <w:spacing w:after="223"/>
        <w:jc w:val="both"/>
        <w:divId w:val="769862619"/>
      </w:pPr>
      <w:hyperlink r:id="rId30" w:anchor="/document/99/1313041357/XA00M902MS/" w:tgtFrame="_self" w:history="1">
        <w:r>
          <w:rPr>
            <w:rStyle w:val="a3"/>
            <w:rFonts w:ascii="Georgia" w:hAnsi="Georgia"/>
          </w:rPr>
          <w:t>ЦРГ 12.11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органа слуха;</w:t>
      </w:r>
    </w:p>
    <w:p w:rsidR="00000000" w:rsidRDefault="009226DC">
      <w:pPr>
        <w:spacing w:after="223"/>
        <w:jc w:val="both"/>
        <w:divId w:val="769862619"/>
      </w:pPr>
      <w:hyperlink r:id="rId31" w:anchor="/document/99/1313041357/XA00MA02N6/" w:tgtFrame="_self" w:history="1">
        <w:r>
          <w:rPr>
            <w:rStyle w:val="a3"/>
            <w:rFonts w:ascii="Georgia" w:hAnsi="Georgia"/>
          </w:rPr>
          <w:t>ЦРГ 12.12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</w:t>
      </w:r>
      <w:r>
        <w:rPr>
          <w:rFonts w:ascii="Georgia" w:hAnsi="Georgia"/>
        </w:rPr>
        <w:t>ного, дыхательного трактов;</w:t>
      </w:r>
    </w:p>
    <w:p w:rsidR="00000000" w:rsidRDefault="009226DC">
      <w:pPr>
        <w:spacing w:after="223"/>
        <w:jc w:val="both"/>
        <w:divId w:val="769862619"/>
      </w:pPr>
      <w:hyperlink r:id="rId32" w:anchor="/document/99/1313041357/XA00MAI2N9/" w:tgtFrame="_self" w:history="1">
        <w:r>
          <w:rPr>
            <w:rStyle w:val="a3"/>
            <w:rFonts w:ascii="Georgia" w:hAnsi="Georgia"/>
          </w:rPr>
          <w:t>ЦРГ 12.13</w:t>
        </w:r>
      </w:hyperlink>
      <w:r>
        <w:rPr>
          <w:rFonts w:ascii="Georgia" w:hAnsi="Georgia"/>
        </w:rPr>
        <w:t xml:space="preserve"> - инвалиды, получившие ранение (травму, контузию, увечье) или заболевание в связи с участием в боевых </w:t>
      </w:r>
      <w:r>
        <w:rPr>
          <w:rFonts w:ascii="Georgia" w:hAnsi="Georgia"/>
        </w:rPr>
        <w:t>действиях, с последствиями множественных ранений или комбинированной травмы с одновременными нарушениями различных функций организма человека;</w:t>
      </w:r>
    </w:p>
    <w:p w:rsidR="00000000" w:rsidRDefault="009226DC">
      <w:pPr>
        <w:spacing w:after="223"/>
        <w:jc w:val="both"/>
        <w:divId w:val="769862619"/>
      </w:pPr>
      <w:hyperlink r:id="rId33" w:anchor="/document/99/1313041357/XA00MB42NC/" w:tgtFrame="_self" w:history="1">
        <w:r>
          <w:rPr>
            <w:rStyle w:val="a3"/>
            <w:rFonts w:ascii="Georgia" w:hAnsi="Georgia"/>
          </w:rPr>
          <w:t>ЦРГ 13</w:t>
        </w:r>
      </w:hyperlink>
      <w:r>
        <w:rPr>
          <w:rFonts w:ascii="Georgia" w:hAnsi="Georgia"/>
        </w:rPr>
        <w:t xml:space="preserve"> - инвалиды, пол</w:t>
      </w:r>
      <w:r>
        <w:rPr>
          <w:rFonts w:ascii="Georgia" w:hAnsi="Georgia"/>
        </w:rPr>
        <w:t>учившие травму, ранение, контузию, увечье в связи с боевыми действиями, в том числе:</w:t>
      </w:r>
    </w:p>
    <w:p w:rsidR="00000000" w:rsidRDefault="009226DC">
      <w:pPr>
        <w:spacing w:after="223"/>
        <w:jc w:val="both"/>
        <w:divId w:val="769862619"/>
      </w:pPr>
      <w:hyperlink r:id="rId34" w:anchor="/document/99/1313041357/XA00MBM2NF/" w:tgtFrame="_self" w:history="1">
        <w:r>
          <w:rPr>
            <w:rStyle w:val="a3"/>
            <w:rFonts w:ascii="Georgia" w:hAnsi="Georgia"/>
          </w:rPr>
          <w:t>ЦРГ 13.1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</w:t>
      </w:r>
      <w:r>
        <w:rPr>
          <w:rFonts w:ascii="Georgia" w:hAnsi="Georgia"/>
        </w:rPr>
        <w:t>ыми действиями, вследствие приобретенного отсутствия (ампутации) одной верхней конечности;</w:t>
      </w:r>
    </w:p>
    <w:p w:rsidR="00000000" w:rsidRDefault="009226DC">
      <w:pPr>
        <w:spacing w:after="223"/>
        <w:jc w:val="both"/>
        <w:divId w:val="769862619"/>
      </w:pPr>
      <w:hyperlink r:id="rId35" w:anchor="/document/99/1313041357/XA00M2Q2MC/" w:tgtFrame="_self" w:history="1">
        <w:r>
          <w:rPr>
            <w:rStyle w:val="a3"/>
            <w:rFonts w:ascii="Georgia" w:hAnsi="Georgia"/>
          </w:rPr>
          <w:t>ЦРГ 13.2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</w:t>
      </w:r>
      <w:r>
        <w:rPr>
          <w:rFonts w:ascii="Georgia" w:hAnsi="Georgia"/>
        </w:rPr>
        <w:t>с боевыми действиями, вследствие приобретенного отсутствия (ампутации) обеих верхних конечностей;</w:t>
      </w:r>
    </w:p>
    <w:p w:rsidR="00000000" w:rsidRDefault="009226DC">
      <w:pPr>
        <w:spacing w:after="223"/>
        <w:jc w:val="both"/>
        <w:divId w:val="769862619"/>
      </w:pPr>
      <w:hyperlink r:id="rId36" w:anchor="/document/99/1313041357/XA00M3C2MF/" w:tgtFrame="_self" w:history="1">
        <w:r>
          <w:rPr>
            <w:rStyle w:val="a3"/>
            <w:rFonts w:ascii="Georgia" w:hAnsi="Georgia"/>
          </w:rPr>
          <w:t>ЦРГ 13.3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</w:t>
      </w:r>
      <w:r>
        <w:rPr>
          <w:rFonts w:ascii="Georgia" w:hAnsi="Georgia"/>
        </w:rPr>
        <w:t xml:space="preserve"> связи с боевыми действиями, вследствие приобретенного отсутствия (ампутации) одной нижней конечности;</w:t>
      </w:r>
    </w:p>
    <w:p w:rsidR="00000000" w:rsidRDefault="009226DC">
      <w:pPr>
        <w:spacing w:after="223"/>
        <w:jc w:val="both"/>
        <w:divId w:val="769862619"/>
      </w:pPr>
      <w:hyperlink r:id="rId37" w:anchor="/document/99/1313041357/XA00M3U2MI/" w:tgtFrame="_self" w:history="1">
        <w:r>
          <w:rPr>
            <w:rStyle w:val="a3"/>
            <w:rFonts w:ascii="Georgia" w:hAnsi="Georgia"/>
          </w:rPr>
          <w:t>ЦРГ 13.4</w:t>
        </w:r>
      </w:hyperlink>
      <w:r>
        <w:rPr>
          <w:rFonts w:ascii="Georgia" w:hAnsi="Georgia"/>
        </w:rPr>
        <w:t xml:space="preserve"> - инвалиды, получившие травму, </w:t>
      </w:r>
      <w:r>
        <w:rPr>
          <w:rFonts w:ascii="Georgia" w:hAnsi="Georgia"/>
        </w:rPr>
        <w:t>ранение, контузию, увечье в связи с боевыми действиями, вследствие приобретенного отсутствия обеих нижних конечностей;</w:t>
      </w:r>
    </w:p>
    <w:p w:rsidR="00000000" w:rsidRDefault="009226DC">
      <w:pPr>
        <w:spacing w:after="223"/>
        <w:jc w:val="both"/>
        <w:divId w:val="769862619"/>
      </w:pPr>
      <w:hyperlink r:id="rId38" w:anchor="/document/99/1313041357/XA00M8U2MR/" w:tgtFrame="_self" w:history="1">
        <w:r>
          <w:rPr>
            <w:rStyle w:val="a3"/>
            <w:rFonts w:ascii="Georgia" w:hAnsi="Georgia"/>
          </w:rPr>
          <w:t>ЦРГ 13.5</w:t>
        </w:r>
      </w:hyperlink>
      <w:r>
        <w:rPr>
          <w:rFonts w:ascii="Georgia" w:hAnsi="Georgia"/>
        </w:rPr>
        <w:t xml:space="preserve"> - инвалиды, получившие травму, ранени</w:t>
      </w:r>
      <w:r>
        <w:rPr>
          <w:rFonts w:ascii="Georgia" w:hAnsi="Georgia"/>
        </w:rPr>
        <w:t>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p w:rsidR="00000000" w:rsidRDefault="009226DC">
      <w:pPr>
        <w:spacing w:after="223"/>
        <w:jc w:val="both"/>
        <w:divId w:val="769862619"/>
      </w:pPr>
      <w:hyperlink r:id="rId39" w:anchor="/document/99/1313041357/XA00M9G2MU/" w:tgtFrame="_self" w:history="1">
        <w:r>
          <w:rPr>
            <w:rStyle w:val="a3"/>
            <w:rFonts w:ascii="Georgia" w:hAnsi="Georgia"/>
          </w:rPr>
          <w:t>ЦРГ 13.6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мозга;</w:t>
      </w:r>
    </w:p>
    <w:p w:rsidR="00000000" w:rsidRDefault="009226DC">
      <w:pPr>
        <w:spacing w:after="223"/>
        <w:jc w:val="both"/>
        <w:divId w:val="769862619"/>
      </w:pPr>
      <w:hyperlink r:id="rId40" w:anchor="/document/99/1313041357/XA00MAG2N8/" w:tgtFrame="_self" w:history="1">
        <w:r>
          <w:rPr>
            <w:rStyle w:val="a3"/>
            <w:rFonts w:ascii="Georgia" w:hAnsi="Georgia"/>
          </w:rPr>
          <w:t>ЦРГ 13.7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периферической нервной системы;</w:t>
      </w:r>
    </w:p>
    <w:p w:rsidR="00000000" w:rsidRDefault="009226DC">
      <w:pPr>
        <w:spacing w:after="223"/>
        <w:jc w:val="both"/>
        <w:divId w:val="769862619"/>
      </w:pPr>
      <w:hyperlink r:id="rId41" w:anchor="/document/99/1313041357/XA00MB22NB/" w:tgtFrame="_self" w:history="1">
        <w:r>
          <w:rPr>
            <w:rStyle w:val="a3"/>
            <w:rFonts w:ascii="Georgia" w:hAnsi="Georgia"/>
          </w:rPr>
          <w:t>ЦРГ 13.8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мозгового отдела черепа и головного мозга;</w:t>
      </w:r>
    </w:p>
    <w:p w:rsidR="00000000" w:rsidRDefault="009226DC">
      <w:pPr>
        <w:spacing w:after="223"/>
        <w:jc w:val="both"/>
        <w:divId w:val="769862619"/>
      </w:pPr>
      <w:hyperlink r:id="rId42" w:anchor="/document/99/1313041357/XA00MBK2NE/" w:tgtFrame="_self" w:history="1">
        <w:r>
          <w:rPr>
            <w:rStyle w:val="a3"/>
            <w:rFonts w:ascii="Georgia" w:hAnsi="Georgia"/>
          </w:rPr>
          <w:t>ЦРГ 13.9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p w:rsidR="00000000" w:rsidRDefault="009226DC">
      <w:pPr>
        <w:spacing w:after="223"/>
        <w:jc w:val="both"/>
        <w:divId w:val="769862619"/>
      </w:pPr>
      <w:hyperlink r:id="rId43" w:anchor="/document/99/1313041357/XA00M2O2MB/" w:tgtFrame="_self" w:history="1">
        <w:r>
          <w:rPr>
            <w:rStyle w:val="a3"/>
            <w:rFonts w:ascii="Georgia" w:hAnsi="Georgia"/>
          </w:rPr>
          <w:t>ЦРГ 13.10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органа зрения;</w:t>
      </w:r>
    </w:p>
    <w:p w:rsidR="00000000" w:rsidRDefault="009226DC">
      <w:pPr>
        <w:spacing w:after="223"/>
        <w:jc w:val="both"/>
        <w:divId w:val="769862619"/>
      </w:pPr>
      <w:hyperlink r:id="rId44" w:anchor="/document/99/1313041357/XA00M3A2ME/" w:tgtFrame="_self" w:history="1">
        <w:r>
          <w:rPr>
            <w:rStyle w:val="a3"/>
            <w:rFonts w:ascii="Georgia" w:hAnsi="Georgia"/>
          </w:rPr>
          <w:t>ЦРГ 13.11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органа слуха;</w:t>
      </w:r>
    </w:p>
    <w:p w:rsidR="00000000" w:rsidRDefault="009226DC">
      <w:pPr>
        <w:spacing w:after="223"/>
        <w:jc w:val="both"/>
        <w:divId w:val="769862619"/>
      </w:pPr>
      <w:hyperlink r:id="rId45" w:anchor="/document/99/1313041357/XA00M3S2MH/" w:tgtFrame="_self" w:history="1">
        <w:r>
          <w:rPr>
            <w:rStyle w:val="a3"/>
            <w:rFonts w:ascii="Georgia" w:hAnsi="Georgia"/>
          </w:rPr>
          <w:t>ЦРГ 13.12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p w:rsidR="00000000" w:rsidRDefault="009226DC">
      <w:pPr>
        <w:spacing w:after="223"/>
        <w:jc w:val="both"/>
        <w:divId w:val="769862619"/>
      </w:pPr>
      <w:hyperlink r:id="rId46" w:anchor="/document/99/1313041357/XA00M4E2MK/" w:tgtFrame="_self" w:history="1">
        <w:r>
          <w:rPr>
            <w:rStyle w:val="a3"/>
            <w:rFonts w:ascii="Georgia" w:hAnsi="Georgia"/>
          </w:rPr>
          <w:t>ЦРГ 13.13</w:t>
        </w:r>
      </w:hyperlink>
      <w:r>
        <w:rPr>
          <w:rFonts w:ascii="Georgia" w:hAnsi="Georgia"/>
        </w:rPr>
        <w:t xml:space="preserve"> - инвалиды, получившие травму, ранение, контузию, увечье в связи с боевыми действиями, вследствие комбинированной травмы или множественных ранений с одновре</w:t>
      </w:r>
      <w:r>
        <w:rPr>
          <w:rFonts w:ascii="Georgia" w:hAnsi="Georgia"/>
        </w:rPr>
        <w:t>менными нарушениями различных функций организма человека.</w:t>
      </w:r>
    </w:p>
    <w:p w:rsidR="00000000" w:rsidRDefault="009226DC">
      <w:pPr>
        <w:divId w:val="406194122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II. </w:t>
      </w:r>
      <w:r>
        <w:rPr>
          <w:rStyle w:val="docsection-name1"/>
          <w:rFonts w:eastAsia="Times New Roman"/>
          <w:sz w:val="42"/>
          <w:szCs w:val="42"/>
        </w:rPr>
        <w:t>Форма оказания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6. Форма оказания услуги: стационарная; полустационарная; на дому, в том числе дистанционно с применением информационно-телекоммуникацион</w:t>
      </w:r>
      <w:r>
        <w:rPr>
          <w:rFonts w:ascii="Georgia" w:hAnsi="Georgia"/>
        </w:rPr>
        <w:t>ных технологий (далее - на дому).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7. Форма оказания услуги определяется реабилитационной организацией с учетом нарушений функций организма инвалида, а также условий территориальной и транспортной доступности для него.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8. Общими требованиями к выбору формы </w:t>
      </w:r>
      <w:r>
        <w:rPr>
          <w:rFonts w:ascii="Georgia" w:hAnsi="Georgia"/>
        </w:rPr>
        <w:t>оказания услуги являются следующие:</w:t>
      </w:r>
    </w:p>
    <w:p w:rsidR="00000000" w:rsidRDefault="009226DC">
      <w:pPr>
        <w:spacing w:after="223"/>
        <w:jc w:val="both"/>
        <w:divId w:val="769862619"/>
        <w:rPr>
          <w:rFonts w:ascii="Georgia" w:hAnsi="Georgia"/>
        </w:rPr>
      </w:pPr>
      <w:proofErr w:type="gramStart"/>
      <w:r>
        <w:rPr>
          <w:rFonts w:ascii="Georgia" w:hAnsi="Georgia"/>
        </w:rPr>
        <w:t>услуга в стационарной форме (в условиях круглосуточного пребывания, в том числе с сопровождающим лицом) оказывается инвалидам, имеющим ограничения 2 или 3 степени выраженности в одной или нескольких основных категориях ж</w:t>
      </w:r>
      <w:r>
        <w:rPr>
          <w:rFonts w:ascii="Georgia" w:hAnsi="Georgia"/>
        </w:rPr>
        <w:t>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инвалида получить услугу в других формах (полустационар</w:t>
      </w:r>
      <w:r>
        <w:rPr>
          <w:rFonts w:ascii="Georgia" w:hAnsi="Georgia"/>
        </w:rPr>
        <w:t>ной, на дому)</w:t>
      </w:r>
      <w:r>
        <w:rPr>
          <w:rFonts w:ascii="Georgia" w:hAnsi="Georgia"/>
        </w:rPr>
        <w:t>;</w:t>
      </w:r>
      <w:proofErr w:type="gramEnd"/>
    </w:p>
    <w:p w:rsidR="00000000" w:rsidRDefault="009226DC">
      <w:pPr>
        <w:spacing w:after="223"/>
        <w:jc w:val="both"/>
        <w:divId w:val="769862619"/>
      </w:pPr>
      <w:proofErr w:type="gramStart"/>
      <w:r>
        <w:rPr>
          <w:rFonts w:ascii="Georgia" w:hAnsi="Georgia"/>
        </w:rPr>
        <w:t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лицом), оказывается инвалидам, имеющим ограничения 1 или 2 степени выраженности в одной или не</w:t>
      </w:r>
      <w:r>
        <w:rPr>
          <w:rFonts w:ascii="Georgia" w:hAnsi="Georgia"/>
        </w:rPr>
        <w:t>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 а также при условии возможности посещения инвалидом реабилитационной орган</w:t>
      </w:r>
      <w:r>
        <w:rPr>
          <w:rFonts w:ascii="Georgia" w:hAnsi="Georgia"/>
        </w:rPr>
        <w:t>изации</w:t>
      </w:r>
      <w:proofErr w:type="gramEnd"/>
      <w:r>
        <w:rPr>
          <w:rFonts w:ascii="Georgia" w:hAnsi="Georgia"/>
        </w:rPr>
        <w:t xml:space="preserve"> (с учетом территориальной и транспортной доступности).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9. Рекомендуемыми показаниями для оказания услуги на дому является: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наличие у инвалидов ограничения 3 степени выраженности в одной или нескольких основных категориях жизнедеятельности: способнос</w:t>
      </w:r>
      <w:r>
        <w:rPr>
          <w:rFonts w:ascii="Georgia" w:hAnsi="Georgia"/>
        </w:rPr>
        <w:t>ть к самообслуживанию, способность к самостоятельному передвижению, способность к ориентации,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наличие у инвалидов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контролировать свое поведение,</w:t>
      </w:r>
      <w:r>
        <w:rPr>
          <w:rFonts w:ascii="Georgia" w:hAnsi="Georgia"/>
        </w:rPr>
        <w:t xml:space="preserve"> при невозможности получения услуги в иных формах (в том числе по причине территориальной и транспортной недоступности).</w:t>
      </w:r>
    </w:p>
    <w:p w:rsidR="00000000" w:rsidRDefault="009226DC">
      <w:pPr>
        <w:divId w:val="1482887496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III. </w:t>
      </w:r>
      <w:r>
        <w:rPr>
          <w:rStyle w:val="docsection-name1"/>
          <w:rFonts w:eastAsia="Times New Roman"/>
          <w:sz w:val="42"/>
          <w:szCs w:val="42"/>
        </w:rPr>
        <w:t>Условия оказания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10. Услуга оказывается при наличии соответствующих рекомендаций </w:t>
      </w:r>
      <w:proofErr w:type="gramStart"/>
      <w:r>
        <w:rPr>
          <w:rFonts w:ascii="Georgia" w:hAnsi="Georgia"/>
        </w:rPr>
        <w:t>в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ИПРА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>инвалида, разрабатываемой федеральными учреждениями МСЭ.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11. Реабилитационная организация, предоставляющая услугу, должна иметь необходимый состав специалистов и оборудования, обозначенных в стандарте, с учетом ЦРГ (</w:t>
      </w:r>
      <w:hyperlink r:id="rId47" w:anchor="/document/99/1313041357/XA00MAM2NB/" w:tgtFrame="_self" w:history="1">
        <w:r>
          <w:rPr>
            <w:rStyle w:val="a3"/>
            <w:rFonts w:ascii="Georgia" w:hAnsi="Georgia"/>
          </w:rPr>
          <w:t>Раздел IV</w:t>
        </w:r>
      </w:hyperlink>
      <w:r>
        <w:rPr>
          <w:rFonts w:ascii="Georgia" w:hAnsi="Georgia"/>
        </w:rPr>
        <w:t xml:space="preserve">, </w:t>
      </w:r>
      <w:hyperlink r:id="rId48" w:anchor="/document/99/1313041357/XA00MBI2ND/" w:tgtFrame="_self" w:history="1">
        <w:r>
          <w:rPr>
            <w:rStyle w:val="a3"/>
            <w:rFonts w:ascii="Georgia" w:hAnsi="Georgia"/>
          </w:rPr>
          <w:t>Раздел VIII стандарта</w:t>
        </w:r>
      </w:hyperlink>
      <w:r>
        <w:rPr>
          <w:rFonts w:ascii="Georgia" w:hAnsi="Georgia"/>
        </w:rPr>
        <w:t>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 xml:space="preserve">12. </w:t>
      </w:r>
      <w:proofErr w:type="gramStart"/>
      <w:r>
        <w:rPr>
          <w:rFonts w:ascii="Georgia" w:hAnsi="Georgia"/>
        </w:rPr>
        <w:t>Услуга может оказываться изолировано (как самостоятельная услуга в случае о</w:t>
      </w:r>
      <w:r>
        <w:rPr>
          <w:rFonts w:ascii="Georgia" w:hAnsi="Georgia"/>
        </w:rPr>
        <w:t>пределения федеральными учреждениями МСЭ нуждаемости только в социально-бытовой реабилитации и абилитации и наличии соответствующей рекомендации в ИПРА инвалида) или комплексно с услугами других реабилитационных направлений (медицинская реабилитация, проте</w:t>
      </w:r>
      <w:r>
        <w:rPr>
          <w:rFonts w:ascii="Georgia" w:hAnsi="Georgia"/>
        </w:rPr>
        <w:t>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инвалида нуждаемости</w:t>
      </w:r>
      <w:proofErr w:type="gramEnd"/>
      <w:r>
        <w:rPr>
          <w:rFonts w:ascii="Georgia" w:hAnsi="Georgia"/>
        </w:rPr>
        <w:t xml:space="preserve"> в других услугах.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действующим законодательством и нормативными правовыми актами Российской Федерации.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14. Получателем меро</w:t>
      </w:r>
      <w:r>
        <w:rPr>
          <w:rFonts w:ascii="Georgia" w:hAnsi="Georgia"/>
        </w:rPr>
        <w:t>приятий, входящих в состав услуги, является инвалид. При налич</w:t>
      </w:r>
      <w:proofErr w:type="gramStart"/>
      <w:r>
        <w:rPr>
          <w:rFonts w:ascii="Georgia" w:hAnsi="Georgia"/>
        </w:rPr>
        <w:t>ии у и</w:t>
      </w:r>
      <w:proofErr w:type="gramEnd"/>
      <w:r>
        <w:rPr>
          <w:rFonts w:ascii="Georgia" w:hAnsi="Georgia"/>
        </w:rPr>
        <w:t>нвалида значительно выраженных нарушений функций организма (при необходимости) часть мероприятий обучающего и информационного характера можно оказывать сопровождающему инвалида члену семьи</w:t>
      </w:r>
      <w:r>
        <w:rPr>
          <w:rFonts w:ascii="Georgia" w:hAnsi="Georgia"/>
        </w:rPr>
        <w:t>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15. Содержание мероприятий, входящих в состав услуги, дифференцировано по ЦРГ в зависимости от особенностей и потребностей инвалидов отдельно для каждой из групп. Также особенности каждой ЦРГ учтены при использовании методов, методик, реабилитационного о</w:t>
      </w:r>
      <w:r>
        <w:rPr>
          <w:rFonts w:ascii="Georgia" w:hAnsi="Georgia"/>
        </w:rPr>
        <w:t>борудования и отражены в диапазонном показателе количества мероприятий.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r:id="rId49" w:anchor="/document/99/1313041357/XA00MAM2NB/" w:tgtFrame="_self" w:history="1">
        <w:r>
          <w:rPr>
            <w:rStyle w:val="a3"/>
            <w:rFonts w:ascii="Georgia" w:hAnsi="Georgia"/>
          </w:rPr>
          <w:t>Разделе IV стандарта</w:t>
        </w:r>
      </w:hyperlink>
      <w:r>
        <w:rPr>
          <w:rFonts w:ascii="Georgia" w:hAnsi="Georgia"/>
        </w:rPr>
        <w:t xml:space="preserve"> (при перечислении в перечне должностей специалистов через слеш</w:t>
      </w:r>
      <w:proofErr w:type="gramStart"/>
      <w:r>
        <w:rPr>
          <w:rFonts w:ascii="Georgia" w:hAnsi="Georgia"/>
        </w:rPr>
        <w:t xml:space="preserve"> (/) </w:t>
      </w:r>
      <w:proofErr w:type="gramEnd"/>
      <w:r>
        <w:rPr>
          <w:rFonts w:ascii="Georgia" w:hAnsi="Georgia"/>
        </w:rPr>
        <w:t>допустимо наличие в организации минимум одной из перечисленных должностей). Один и тот же сп</w:t>
      </w:r>
      <w:r>
        <w:rPr>
          <w:rFonts w:ascii="Georgia" w:hAnsi="Georgia"/>
        </w:rPr>
        <w:t>ециалист междисциплинарной команды может оказывать услугу инвалидам нескольких ЦРГ.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17. </w:t>
      </w:r>
      <w:proofErr w:type="gramStart"/>
      <w:r>
        <w:rPr>
          <w:rFonts w:ascii="Georgia" w:hAnsi="Georgia"/>
        </w:rPr>
        <w:t>Для оказания услуги инвалидам реабилитационная организация должна быть оснащена необходимым реабилитационным оборудованием в соответствии с положениями</w:t>
      </w:r>
      <w:r>
        <w:rPr>
          <w:rFonts w:ascii="Georgia" w:hAnsi="Georgia"/>
        </w:rPr>
        <w:t xml:space="preserve"> </w:t>
      </w:r>
      <w:hyperlink r:id="rId50" w:anchor="/document/99/1307114993/XA00M5U2N0/" w:history="1">
        <w:r>
          <w:rPr>
            <w:rStyle w:val="a3"/>
            <w:rFonts w:ascii="Georgia" w:hAnsi="Georgia"/>
          </w:rPr>
          <w:t>приказа Министерства труда и социальной защиты Российской Федерации от 31 июля 2024 г. № 385н "Об утверждении типовых положений об отдельных видах организаций, оказывающих услуги по основным н</w:t>
        </w:r>
        <w:r>
          <w:rPr>
            <w:rStyle w:val="a3"/>
            <w:rFonts w:ascii="Georgia" w:hAnsi="Georgia"/>
          </w:rPr>
          <w:t>аправлениям комплексной реабилитации и абилитации инвалидов"</w:t>
        </w:r>
      </w:hyperlink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gosfinansy.ru/system/content/image/21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sfinansy.ru/system/content/image/21/1/2823657/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Примерный перечень необходимого реабилитационного оборудования (вспомогательных средств и технических средств реабилитации) указан</w:t>
      </w:r>
      <w:proofErr w:type="gramEnd"/>
      <w:r>
        <w:rPr>
          <w:rFonts w:ascii="Georgia" w:hAnsi="Georgia"/>
        </w:rPr>
        <w:t xml:space="preserve"> в </w:t>
      </w:r>
      <w:hyperlink r:id="rId52" w:anchor="/document/99/1313041357/XA00MBI2ND/" w:tgtFrame="_self" w:history="1">
        <w:r>
          <w:rPr>
            <w:rStyle w:val="a3"/>
            <w:rFonts w:ascii="Georgia" w:hAnsi="Georgia"/>
          </w:rPr>
          <w:t>Разделе VIII стандарта</w:t>
        </w:r>
      </w:hyperlink>
      <w:r>
        <w:rPr>
          <w:rFonts w:ascii="Georgia" w:hAnsi="Georgia"/>
        </w:rPr>
        <w:t xml:space="preserve"> и включает наименования вспомогательных средств с указанием кода по ГОСТ </w:t>
      </w:r>
      <w:proofErr w:type="gramStart"/>
      <w:r>
        <w:rPr>
          <w:rFonts w:ascii="Georgia" w:hAnsi="Georgia"/>
        </w:rPr>
        <w:t>Р</w:t>
      </w:r>
      <w:proofErr w:type="gramEnd"/>
      <w:r>
        <w:rPr>
          <w:rFonts w:ascii="Georgia" w:hAnsi="Georgia"/>
        </w:rPr>
        <w:t xml:space="preserve"> ИСО 9999-2019 "Национальный стандарт Российской Федерации. Вспомогательные средства для людей с ограничениями жизнедеятельно</w:t>
      </w:r>
      <w:r>
        <w:rPr>
          <w:rFonts w:ascii="Georgia" w:hAnsi="Georgia"/>
        </w:rPr>
        <w:t>сти. Классификация и терминология", введенного в действие приказом Федерального агентства по техническому регулированию и метрологии от 29 августа 2019 г. № 586-ст (М.: Стандартинформ, 2019; далее - ГОСТ-9999), и цели его использования. При выборе реабилит</w:t>
      </w:r>
      <w:r>
        <w:rPr>
          <w:rFonts w:ascii="Georgia" w:hAnsi="Georgia"/>
        </w:rPr>
        <w:t>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 w:rsidR="00000000" w:rsidRDefault="009226DC">
      <w:pPr>
        <w:divId w:val="14747554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gosfinansy.ru/system/content/image/21/1/2823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osfinansy.ru/system/content/image/21/1/2823657/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anchor="/document/99/1307114993/XA00M5U2N0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 xml:space="preserve">Приказ </w:t>
        </w:r>
        <w:r>
          <w:rPr>
            <w:rStyle w:val="a3"/>
            <w:rFonts w:ascii="Helvetica" w:eastAsia="Times New Roman" w:hAnsi="Helvetica" w:cs="Helvetica"/>
            <w:sz w:val="17"/>
            <w:szCs w:val="17"/>
          </w:rPr>
          <w:t>Министерства труда и социальной защиты Российской Федерации от 31 июля 2024 г. №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рован Министерством юстиции Российской Федерации 30 августа 2024 г., регистрационный № 79347) (далее - приказ № 385н).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Примерный перечень вспомогательных сре</w:t>
      </w:r>
      <w:proofErr w:type="gramStart"/>
      <w:r>
        <w:rPr>
          <w:rFonts w:ascii="Georgia" w:hAnsi="Georgia"/>
        </w:rPr>
        <w:t>дств пр</w:t>
      </w:r>
      <w:proofErr w:type="gramEnd"/>
      <w:r>
        <w:rPr>
          <w:rFonts w:ascii="Georgia" w:hAnsi="Georgia"/>
        </w:rPr>
        <w:t xml:space="preserve">едставлен максимальным числом позиций в соответствии с Типовым положением о многопрофильной </w:t>
      </w:r>
      <w:r>
        <w:rPr>
          <w:rFonts w:ascii="Georgia" w:hAnsi="Georgia"/>
        </w:rPr>
        <w:t xml:space="preserve">организации для инвалидов и (или) детей-инвалидов </w:t>
      </w:r>
      <w:r>
        <w:rPr>
          <w:rFonts w:ascii="Georgia" w:hAnsi="Georgia"/>
        </w:rPr>
        <w:t>(</w:t>
      </w:r>
      <w:hyperlink r:id="rId54" w:anchor="/document/99/1307114993/XA00M2O2MB/" w:history="1">
        <w:r>
          <w:rPr>
            <w:rStyle w:val="a3"/>
            <w:rFonts w:ascii="Georgia" w:hAnsi="Georgia"/>
          </w:rPr>
          <w:t>приложение № 2 к приказу № 385н</w:t>
        </w:r>
      </w:hyperlink>
      <w:r>
        <w:rPr>
          <w:rFonts w:ascii="Georgia" w:hAnsi="Georgia"/>
        </w:rPr>
        <w:t>) и для реабилитационных организаций профильного типа требуется выбор из представленного списк</w:t>
      </w:r>
      <w:r>
        <w:rPr>
          <w:rFonts w:ascii="Georgia" w:hAnsi="Georgia"/>
        </w:rPr>
        <w:t>а только необходимых позиций, указанных в</w:t>
      </w:r>
      <w:r>
        <w:rPr>
          <w:rFonts w:ascii="Georgia" w:hAnsi="Georgia"/>
        </w:rPr>
        <w:t xml:space="preserve"> </w:t>
      </w:r>
      <w:hyperlink r:id="rId55" w:anchor="/document/99/1307114993/XA00LUO2M6/" w:history="1">
        <w:r>
          <w:rPr>
            <w:rStyle w:val="a3"/>
            <w:rFonts w:ascii="Georgia" w:hAnsi="Georgia"/>
          </w:rPr>
          <w:t>приложении № 1 к приказу № 385н</w:t>
        </w:r>
      </w:hyperlink>
      <w:r>
        <w:rPr>
          <w:rFonts w:ascii="Georgia" w:hAnsi="Georgia"/>
        </w:rPr>
        <w:t>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18. При оказании услуги необходимо учитывать состояние здоровья инвалида, медицинские противопоказани</w:t>
      </w:r>
      <w:r>
        <w:rPr>
          <w:rFonts w:ascii="Georgia" w:hAnsi="Georgia"/>
        </w:rPr>
        <w:t>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При наличии противопоказаний по запросу инвалида часть мероприятий, не требующих личного присутствия специалистов, может пр</w:t>
      </w:r>
      <w:r>
        <w:rPr>
          <w:rFonts w:ascii="Georgia" w:hAnsi="Georgia"/>
        </w:rPr>
        <w:t>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В случае отказа инвалида от получения услуги, обоснованного состояниям здоровья, предоставление ку</w:t>
      </w:r>
      <w:r>
        <w:rPr>
          <w:rFonts w:ascii="Georgia" w:hAnsi="Georgia"/>
        </w:rPr>
        <w:t>рса реабилитации может быть перенесено на другой период времени по согласованию с получателем услуги, в рамках срока действия ИПРА инвалида.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19. При оказании услуги должны быть соблюдены следующие требования: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услуга осуществляется в соответствии с рекоменд</w:t>
      </w:r>
      <w:r>
        <w:rPr>
          <w:rFonts w:ascii="Georgia" w:hAnsi="Georgia"/>
        </w:rPr>
        <w:t xml:space="preserve">ациями </w:t>
      </w:r>
      <w:proofErr w:type="gramStart"/>
      <w:r>
        <w:rPr>
          <w:rFonts w:ascii="Georgia" w:hAnsi="Georgia"/>
        </w:rPr>
        <w:t>в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ИПРА</w:t>
      </w:r>
      <w:proofErr w:type="gramEnd"/>
      <w:r>
        <w:rPr>
          <w:rFonts w:ascii="Georgia" w:hAnsi="Georgia"/>
        </w:rPr>
        <w:t xml:space="preserve"> 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привлечение сопровождающих (членов семьи) производится по заявлению </w:t>
      </w:r>
      <w:r>
        <w:rPr>
          <w:rFonts w:ascii="Georgia" w:hAnsi="Georgia"/>
        </w:rPr>
        <w:t>инвалида с указанием конкретного лица, которое будет осуществлять уход и являться сопровождающим инвалида;</w:t>
      </w:r>
    </w:p>
    <w:p w:rsidR="00000000" w:rsidRDefault="009226DC">
      <w:pPr>
        <w:spacing w:after="223"/>
        <w:jc w:val="both"/>
        <w:divId w:val="769862619"/>
        <w:rPr>
          <w:rFonts w:ascii="Georgia" w:hAnsi="Georgia"/>
        </w:rPr>
      </w:pPr>
      <w:proofErr w:type="gramStart"/>
      <w:r>
        <w:rPr>
          <w:rFonts w:ascii="Georgia" w:hAnsi="Georgia"/>
        </w:rPr>
        <w:t>при проведении социально-бытовой диагностики специалисты оценивают степень ограничений в категориях доменов МКФ "Функции организма", "Активность и уч</w:t>
      </w:r>
      <w:r>
        <w:rPr>
          <w:rFonts w:ascii="Georgia" w:hAnsi="Georgia"/>
        </w:rPr>
        <w:t xml:space="preserve">астие", косвенно (либо напрямую) обусловливающих ограничения в основных категориях жизнедеятельности ("способность к самообслуживанию", "способность к самостоятельному передвижению", "способность к ориентации", "способность контролировать свое поведение") </w:t>
      </w:r>
      <w:r>
        <w:rPr>
          <w:rFonts w:ascii="Georgia" w:hAnsi="Georgia"/>
        </w:rPr>
        <w:t xml:space="preserve">в соответствии с протоколом, представленным в </w:t>
      </w:r>
      <w:hyperlink r:id="rId56" w:anchor="/document/99/1313041357/XA00M362MC/" w:tgtFrame="_self" w:history="1">
        <w:r>
          <w:rPr>
            <w:rStyle w:val="a3"/>
            <w:rFonts w:ascii="Georgia" w:hAnsi="Georgia"/>
          </w:rPr>
          <w:t>пункте 54 Раздела X стандарта</w:t>
        </w:r>
      </w:hyperlink>
      <w:r>
        <w:rPr>
          <w:rFonts w:ascii="Georgia" w:hAnsi="Georgia"/>
        </w:rPr>
        <w:t>;</w:t>
      </w:r>
      <w:proofErr w:type="gramEnd"/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постановка конкретных целей при оказании услуги осуществляется специалистами междисципли</w:t>
      </w:r>
      <w:r>
        <w:rPr>
          <w:rFonts w:ascii="Georgia" w:hAnsi="Georgia"/>
        </w:rPr>
        <w:t>нарной команды; конкретные цели формируются по каждому отдельному мероприятию. Специалист обязан проинформировать инвалида о целях, задачах, содержании и ожидаемых результатах мероприятия;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планирование количества мероприятий, входящих в состав услуги, осно</w:t>
      </w:r>
      <w:r>
        <w:rPr>
          <w:rFonts w:ascii="Georgia" w:hAnsi="Georgia"/>
        </w:rPr>
        <w:t>вывается на актуальной индивидуальной потребности 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r:id="rId57" w:anchor="/document/99/1313041357/XA00MB02NA/" w:tgtFrame="_self" w:history="1">
        <w:r>
          <w:rPr>
            <w:rStyle w:val="a3"/>
            <w:rFonts w:ascii="Georgia" w:hAnsi="Georgia"/>
          </w:rPr>
          <w:t>пункт 52 Раздела VII стандарта</w:t>
        </w:r>
      </w:hyperlink>
      <w:r>
        <w:rPr>
          <w:rFonts w:ascii="Georgia" w:hAnsi="Georgia"/>
        </w:rPr>
        <w:t>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на каждого инвалида ведется реабилитационная (абилитационная) карта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gosfinansy.ru/system/content/image/21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sfinansy.ru/system/content/image/21/1/2823658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проведения мероприятий по основным направлениям комплексной реабилитации и абилитации инвалида, и иная документация;</w:t>
      </w:r>
    </w:p>
    <w:p w:rsidR="00000000" w:rsidRDefault="009226DC">
      <w:pPr>
        <w:divId w:val="144626769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7" name="Рисунок 7" descr="https://gosfinansy.ru/system/content/image/21/1/28236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sfinansy.ru/system/content/image/21/1/2823658/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anchor="/document/99/1310304377/XA00M5U2N0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Приказ Министерства труда и социальной защиты Российской Федерации от 2 сентября 2024 г. № 445н "Об утверждении унифицированных форм документации при оказании услуг по отдельным основным направлениям комплексной реабилитации и абилитации ин</w:t>
        </w:r>
        <w:r>
          <w:rPr>
            <w:rStyle w:val="a3"/>
            <w:rFonts w:ascii="Helvetica" w:eastAsia="Times New Roman" w:hAnsi="Helvetica" w:cs="Helvetica"/>
            <w:sz w:val="17"/>
            <w:szCs w:val="17"/>
          </w:rPr>
          <w:t>валидов"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 юстиции Российской Федерации 27 ноября 2024 г., регистрационный № 80349).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реабилитационная организация не может отказать инвалиду в оказании мероприятий, входящих в состав услуги (социально-бытовая диагностика, инфор</w:t>
      </w:r>
      <w:r>
        <w:rPr>
          <w:rFonts w:ascii="Georgia" w:hAnsi="Georgia"/>
        </w:rPr>
        <w:t>мирование, консультирование, практические занятия), все мероприятия оказываются комплексно, за исключением отказа инвалида от того или иного мероприятия, входящего в состав услуги, или их объема;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продолжительность каждого реабилитационного мероприятия, вхо</w:t>
      </w:r>
      <w:r>
        <w:rPr>
          <w:rFonts w:ascii="Georgia" w:hAnsi="Georgia"/>
        </w:rPr>
        <w:t xml:space="preserve">дящего в состав услуги, не может быть меньше минимального времени соответствующего мероприятия, указанного в стандарте (пункте 1 </w:t>
      </w:r>
      <w:hyperlink r:id="rId60" w:anchor="/document/99/1313041357/XA00M502MN/" w:tgtFrame="_self" w:history="1">
        <w:r>
          <w:rPr>
            <w:rStyle w:val="a3"/>
            <w:rFonts w:ascii="Georgia" w:hAnsi="Georgia"/>
          </w:rPr>
          <w:t>Раздела VII стандарта</w:t>
        </w:r>
      </w:hyperlink>
      <w:r>
        <w:rPr>
          <w:rFonts w:ascii="Georgia" w:hAnsi="Georgia"/>
        </w:rPr>
        <w:t>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по результатам оказания услуги проводится оценка эффективности в соответствии с </w:t>
      </w:r>
      <w:hyperlink r:id="rId61" w:anchor="/document/99/1313041357/XA00M3Q2MG/" w:tgtFrame="_self" w:history="1">
        <w:r>
          <w:rPr>
            <w:rStyle w:val="a3"/>
            <w:rFonts w:ascii="Georgia" w:hAnsi="Georgia"/>
          </w:rPr>
          <w:t>Разделом X стандарта</w:t>
        </w:r>
      </w:hyperlink>
      <w:r>
        <w:rPr>
          <w:rFonts w:ascii="Georgia" w:hAnsi="Georgia"/>
        </w:rPr>
        <w:t>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инвалиду выдается заключение по итогам социально-бытовой реабилитации и абилитации с рекомендациями;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инвалид вправе отказаться от того или иного мероприятия, входящего </w:t>
      </w:r>
      <w:r>
        <w:rPr>
          <w:rFonts w:ascii="Georgia" w:hAnsi="Georgia"/>
        </w:rPr>
        <w:t>в состав услуги, или их объема.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20. При предоставлении услуги реабилитационная организация обеспечивает: возможность использования ассистивных (вспомогательных) технологий и АДК;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возможность предоставления во временное пользование ТСР коллективного и индив</w:t>
      </w:r>
      <w:r>
        <w:rPr>
          <w:rFonts w:ascii="Georgia" w:hAnsi="Georgia"/>
        </w:rPr>
        <w:t>идуального использования, в том числе предоставления кресла-коляски во временное пользование;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доступ инвалида, имеющего стойкие расстройства функции зрения (слепого) в сопровождении собаки-проводника (при наличии документа, подтверждающего ее специальное о</w:t>
      </w:r>
      <w:r>
        <w:rPr>
          <w:rFonts w:ascii="Georgia" w:hAnsi="Georgia"/>
        </w:rPr>
        <w:t>бучение) на территорию и объекты организации, а также к месту предоставления услуги, возможность размещения собаки-проводника в месте отдыха или ожидания собаки-проводника в часы получения инвалидом реабилитационных мероприятий (при необходимости и согласи</w:t>
      </w:r>
      <w:r>
        <w:rPr>
          <w:rFonts w:ascii="Georgia" w:hAnsi="Georgia"/>
        </w:rPr>
        <w:t>и инвалида);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условия доступности для 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оказания, при необходимост</w:t>
      </w:r>
      <w:r>
        <w:rPr>
          <w:rFonts w:ascii="Georgia" w:hAnsi="Georgia"/>
        </w:rPr>
        <w:t>и, помощи в соответствии со</w:t>
      </w:r>
      <w:r>
        <w:rPr>
          <w:rFonts w:ascii="Georgia" w:hAnsi="Georgia"/>
        </w:rPr>
        <w:t xml:space="preserve"> </w:t>
      </w:r>
      <w:hyperlink r:id="rId62" w:anchor="/document/99/9014513/XA00M8G2N9/" w:history="1">
        <w:r>
          <w:rPr>
            <w:rStyle w:val="a3"/>
            <w:rFonts w:ascii="Georgia" w:hAnsi="Georgia"/>
          </w:rPr>
          <w:t>статьей 15 Федерального закона от 24 ноября 2018 г. № 181-ФЗ "О социальной защите инвалидов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адрес юридического лица в пределах мес</w:t>
      </w:r>
      <w:r>
        <w:rPr>
          <w:rFonts w:ascii="Georgia" w:hAnsi="Georgia"/>
        </w:rPr>
        <w:t xml:space="preserve">та нахождения юридического лица (территориально обособленного структурного подразделения юридического лица), </w:t>
      </w:r>
      <w:r>
        <w:rPr>
          <w:rFonts w:ascii="Georgia" w:hAnsi="Georgia"/>
        </w:rPr>
        <w:lastRenderedPageBreak/>
        <w:t>основной государственный регистрационный номер и индивидуальный номер налогоплательщика;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сведения об осуществляемой деятельности по оказанию услуги</w:t>
      </w:r>
      <w:r>
        <w:rPr>
          <w:rFonts w:ascii="Georgia" w:hAnsi="Georgia"/>
        </w:rPr>
        <w:t xml:space="preserve"> и целевой реабилитационной группе (целевым реабилитационным группам).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ГОСТ </w:t>
      </w:r>
      <w:proofErr w:type="gramStart"/>
      <w:r>
        <w:rPr>
          <w:rFonts w:ascii="Georgia" w:hAnsi="Georgia"/>
        </w:rPr>
        <w:t>Р</w:t>
      </w:r>
      <w:proofErr w:type="gramEnd"/>
      <w:r>
        <w:rPr>
          <w:rFonts w:ascii="Georgia" w:hAnsi="Georgia"/>
        </w:rPr>
        <w:t xml:space="preserve"> 52872-2019 "Национальный стандарт Российской Федерации.</w:t>
      </w:r>
      <w:r>
        <w:rPr>
          <w:rFonts w:ascii="Georgia" w:hAnsi="Georgia"/>
        </w:rPr>
        <w:t xml:space="preserve">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</w:t>
      </w:r>
      <w:r>
        <w:rPr>
          <w:rFonts w:ascii="Georgia" w:hAnsi="Georgia"/>
        </w:rPr>
        <w:t>льности", утвержденного</w:t>
      </w:r>
      <w:r>
        <w:rPr>
          <w:rFonts w:ascii="Georgia" w:hAnsi="Georgia"/>
        </w:rPr>
        <w:t xml:space="preserve"> </w:t>
      </w:r>
      <w:hyperlink r:id="rId63" w:anchor="/document/99/561372767/XA00M1S2LR/" w:history="1">
        <w:r>
          <w:rPr>
            <w:rStyle w:val="a3"/>
            <w:rFonts w:ascii="Georgia" w:hAnsi="Georgia"/>
          </w:rPr>
          <w:t>приказом Федерального агентства по техническому регулированию и метрологии от 29 августа 2019 г. № 589-ст</w:t>
        </w:r>
      </w:hyperlink>
      <w:r>
        <w:rPr>
          <w:rFonts w:ascii="Georgia" w:hAnsi="Georgia"/>
        </w:rPr>
        <w:t xml:space="preserve"> и введенного в действие с 1 апреля 2020 г.</w:t>
      </w:r>
    </w:p>
    <w:p w:rsidR="00000000" w:rsidRDefault="009226DC">
      <w:pPr>
        <w:divId w:val="36391380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>Разд</w:t>
      </w:r>
      <w:r>
        <w:rPr>
          <w:rStyle w:val="docsection-number"/>
          <w:rFonts w:ascii="Georgia" w:eastAsia="Times New Roman" w:hAnsi="Georgia"/>
          <w:sz w:val="42"/>
          <w:szCs w:val="42"/>
        </w:rPr>
        <w:t xml:space="preserve">ел IV. </w:t>
      </w:r>
      <w:r>
        <w:rPr>
          <w:rStyle w:val="docsection-name1"/>
          <w:rFonts w:eastAsia="Times New Roman"/>
          <w:sz w:val="42"/>
          <w:szCs w:val="42"/>
        </w:rPr>
        <w:t>Перечень специалистов, привлекаемых к реализации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32"/>
        <w:gridCol w:w="4316"/>
        <w:gridCol w:w="3557"/>
      </w:tblGrid>
      <w:tr w:rsidR="00000000">
        <w:trPr>
          <w:divId w:val="1813212369"/>
        </w:trPr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2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Категория специалистов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Наименование должности (профессии)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6" name="Рисунок 6" descr="https://gosfinansy.ru/system/content/image/21/1/28236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osfinansy.ru/system/content/image/21/1/28236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Целевая аудитория </w:t>
            </w:r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Обязательные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65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Рекомендуемые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Юрист-консультант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   </w:t>
            </w:r>
            <w:r>
              <w:t> </w:t>
            </w:r>
            <w:hyperlink r:id="rId66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Архитектор (инженер)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67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8" w:anchor="/document/99/1313041357/XA00M9G2N4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69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7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7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72" w:anchor="/document/99/1313041357/XA00MB42NC/" w:tgtFrame="_self" w:history="1">
              <w:r>
                <w:rPr>
                  <w:rStyle w:val="a3"/>
                </w:rPr>
                <w:t>13</w:t>
              </w:r>
            </w:hyperlink>
            <w:r>
              <w:t xml:space="preserve">, </w:t>
            </w:r>
            <w:hyperlink r:id="rId73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74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75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>,</w:t>
            </w:r>
            <w:hyperlink r:id="rId7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77" w:anchor="/document/99/1313041357/XA00MAK2NA/" w:tgtFrame="_self" w:history="1">
              <w:r>
                <w:rPr>
                  <w:rStyle w:val="a3"/>
                </w:rPr>
                <w:t>ЦРГ 12.5-12.9</w:t>
              </w:r>
            </w:hyperlink>
            <w:r>
              <w:t xml:space="preserve">, </w:t>
            </w:r>
            <w:hyperlink r:id="rId78" w:anchor="/document/99/1313041357/XA00M8U2MR/" w:tgtFrame="_self" w:history="1">
              <w:r>
                <w:rPr>
                  <w:rStyle w:val="a3"/>
                </w:rPr>
                <w:t>13.5-13.9</w:t>
              </w:r>
            </w:hyperlink>
            <w:r>
              <w:t xml:space="preserve"> - при необходимости </w:t>
            </w:r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Переводчик русского </w:t>
            </w:r>
            <w:r>
              <w:t xml:space="preserve">жестового языка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9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80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8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82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83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 xml:space="preserve">, </w:t>
            </w:r>
            <w:hyperlink r:id="rId84" w:anchor="/document/99/1313041357/XA00M3C2MF/" w:tgtFrame="_self" w:history="1">
              <w:r>
                <w:rPr>
                  <w:rStyle w:val="a3"/>
                </w:rPr>
                <w:t>13.13</w:t>
              </w:r>
            </w:hyperlink>
            <w:r>
              <w:t xml:space="preserve">; остальные </w:t>
            </w:r>
          </w:p>
          <w:p w:rsidR="00000000" w:rsidRDefault="009226DC">
            <w:pPr>
              <w:pStyle w:val="formattext"/>
            </w:pPr>
            <w:r>
              <w:t xml:space="preserve">ЦРГ - при необходимости </w:t>
            </w:r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Тифлосурдопереводчик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85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86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Врач-терапевт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87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  <w:r>
              <w:t xml:space="preserve"> - при необходимости </w:t>
            </w:r>
          </w:p>
        </w:tc>
      </w:tr>
      <w:tr w:rsidR="00000000">
        <w:trPr>
          <w:divId w:val="181321236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Врач-травматолог-ортопед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8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89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90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91" w:anchor="/document/99/1313041357/XA00M9G2N4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92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9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94" w:anchor="/document/99/1313041357/XA00MB42NC/" w:tgtFrame="_self" w:history="1">
              <w:r>
                <w:rPr>
                  <w:rStyle w:val="a3"/>
                </w:rPr>
                <w:t>13,</w:t>
              </w:r>
            </w:hyperlink>
            <w:hyperlink r:id="rId95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96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97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98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99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</w:tbl>
    <w:p w:rsidR="00000000" w:rsidRDefault="009226DC">
      <w:pPr>
        <w:divId w:val="127501622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gosfinansy.ru/system/content/image/21/1/28236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sfinansy.ru/system/content/image/21/1/2823659/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Перечень специалистов приведен с учетом положений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0" w:anchor="/document/99/1307114993/XA00M5U2N0/" w:history="1">
        <w:r>
          <w:rPr>
            <w:rStyle w:val="a3"/>
            <w:rFonts w:ascii="Helvetica" w:eastAsia="Times New Roman" w:hAnsi="Helvetica" w:cs="Helvetica"/>
            <w:sz w:val="17"/>
            <w:szCs w:val="17"/>
          </w:rPr>
          <w:t>приказа № 385н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9226DC">
      <w:pPr>
        <w:divId w:val="1704016009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V. </w:t>
      </w:r>
      <w:r>
        <w:rPr>
          <w:rStyle w:val="docsection-name1"/>
          <w:rFonts w:eastAsia="Times New Roman"/>
          <w:sz w:val="42"/>
          <w:szCs w:val="42"/>
        </w:rPr>
        <w:t>Перечень мероприятий, входящих в состав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7"/>
        <w:gridCol w:w="2306"/>
        <w:gridCol w:w="1737"/>
        <w:gridCol w:w="2618"/>
        <w:gridCol w:w="3067"/>
      </w:tblGrid>
      <w:tr w:rsidR="00000000">
        <w:trPr>
          <w:divId w:val="2051299169"/>
        </w:trPr>
        <w:tc>
          <w:tcPr>
            <w:tcW w:w="92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№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Получатель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Специалисты, реализующие мероприятие </w:t>
            </w: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мероприятия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мероприятия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обязательные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рекомендуемые </w:t>
            </w: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диагностика: первичная (входящая); повторная (контрольная)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Инвалид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Переводчик русского жестового языка;</w:t>
            </w:r>
          </w:p>
          <w:p w:rsidR="00000000" w:rsidRDefault="009226DC">
            <w:pPr>
              <w:pStyle w:val="formattext"/>
            </w:pPr>
            <w:r>
              <w:t xml:space="preserve">тифлосурдопереводчик </w:t>
            </w: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Инвалид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Переводчик русского жестового языка;</w:t>
            </w:r>
          </w:p>
          <w:p w:rsidR="00000000" w:rsidRDefault="009226DC">
            <w:pPr>
              <w:pStyle w:val="formattext"/>
            </w:pPr>
            <w:r>
              <w:t>тифлосурдопереводчик;</w:t>
            </w:r>
          </w:p>
          <w:p w:rsidR="00000000" w:rsidRDefault="009226DC">
            <w:pPr>
              <w:pStyle w:val="formattext"/>
            </w:pPr>
            <w:r>
              <w:t>архитектор (инженер);</w:t>
            </w:r>
          </w:p>
          <w:p w:rsidR="00000000" w:rsidRDefault="009226DC">
            <w:pPr>
              <w:pStyle w:val="formattext"/>
            </w:pPr>
            <w:r>
              <w:t>врач-терапевт;</w:t>
            </w:r>
          </w:p>
          <w:p w:rsidR="00000000" w:rsidRDefault="009226DC">
            <w:pPr>
              <w:pStyle w:val="formattext"/>
            </w:pPr>
            <w:r>
              <w:t xml:space="preserve">врач-травматолог-ортопед </w:t>
            </w: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Инвалид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Переводчик русского жестового языка;</w:t>
            </w:r>
          </w:p>
          <w:p w:rsidR="00000000" w:rsidRDefault="009226DC">
            <w:pPr>
              <w:pStyle w:val="formattext"/>
            </w:pPr>
            <w:r>
              <w:t>тифлосурдопереводчик;</w:t>
            </w:r>
          </w:p>
          <w:p w:rsidR="00000000" w:rsidRDefault="009226DC">
            <w:pPr>
              <w:pStyle w:val="formattext"/>
            </w:pPr>
            <w:r>
              <w:t>архитектор (инженер);</w:t>
            </w:r>
          </w:p>
          <w:p w:rsidR="00000000" w:rsidRDefault="009226DC">
            <w:pPr>
              <w:pStyle w:val="formattext"/>
            </w:pPr>
            <w:r>
              <w:t>врач-терапевт;</w:t>
            </w:r>
          </w:p>
          <w:p w:rsidR="00000000" w:rsidRDefault="009226DC">
            <w:pPr>
              <w:pStyle w:val="formattext"/>
            </w:pPr>
            <w:r>
              <w:lastRenderedPageBreak/>
              <w:t>врач-травматолог-ортопед;</w:t>
            </w:r>
          </w:p>
          <w:p w:rsidR="00000000" w:rsidRDefault="009226DC">
            <w:pPr>
              <w:pStyle w:val="formattext"/>
            </w:pPr>
            <w:r>
              <w:t xml:space="preserve">юрист-консультант </w:t>
            </w:r>
          </w:p>
        </w:tc>
      </w:tr>
      <w:tr w:rsidR="00000000">
        <w:trPr>
          <w:divId w:val="205129916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Инвалид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Специалист по социальной работе/специалист по социальной реабилитации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Переводчик русского жестового языка;</w:t>
            </w:r>
          </w:p>
          <w:p w:rsidR="00000000" w:rsidRDefault="009226DC">
            <w:pPr>
              <w:pStyle w:val="formattext"/>
            </w:pPr>
            <w:r>
              <w:t>тифлосурдопереводчик;</w:t>
            </w:r>
          </w:p>
          <w:p w:rsidR="00000000" w:rsidRDefault="009226DC">
            <w:pPr>
              <w:pStyle w:val="formattext"/>
            </w:pPr>
            <w:r>
              <w:t xml:space="preserve">врач-травматолог-ортопед </w:t>
            </w:r>
          </w:p>
        </w:tc>
      </w:tr>
    </w:tbl>
    <w:p w:rsidR="00000000" w:rsidRDefault="009226DC">
      <w:pPr>
        <w:divId w:val="1473870060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VI. </w:t>
      </w:r>
      <w:r>
        <w:rPr>
          <w:rStyle w:val="docsection-name1"/>
          <w:rFonts w:eastAsia="Times New Roman"/>
          <w:sz w:val="42"/>
          <w:szCs w:val="42"/>
        </w:rPr>
        <w:t>Содержание мероприятий, входящих в состав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p w:rsidR="00000000" w:rsidRDefault="009226DC">
      <w:pPr>
        <w:divId w:val="54475437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Инвалиды, получившие ранение (травму, контузию, увечье) или заболевание в связи с участием в боевых действиях (ЦРГ 12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2"/>
        <w:gridCol w:w="359"/>
        <w:gridCol w:w="5166"/>
        <w:gridCol w:w="2478"/>
      </w:tblGrid>
      <w:tr w:rsidR="00000000">
        <w:trPr>
          <w:divId w:val="156460343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</w:t>
            </w:r>
            <w:r>
              <w:t>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с </w:t>
            </w:r>
            <w:r>
              <w:t>целью выявления сохранных и утраченных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бытовых действий (навыки личной гигиены, одевание и раздевание, навыки опрятности и </w:t>
            </w:r>
            <w:r>
              <w:lastRenderedPageBreak/>
              <w:t>поддержания порядка в быту, умение пользоваться бытовыми приборами, умение пользоваться бытовыми приборам</w:t>
            </w:r>
            <w:r>
              <w:t>и с вибрационными, звуковыми, световыми сигнализаторами);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</w:t>
            </w:r>
            <w:r>
              <w:t>самоподнимания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</w:t>
            </w:r>
            <w:r>
              <w:t>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ТСР </w:t>
            </w:r>
            <w:r>
              <w:t>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</w:t>
            </w:r>
            <w:r>
              <w:t>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</w:t>
            </w:r>
            <w:r>
              <w:t>ция отходов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</w:t>
            </w:r>
            <w:r>
              <w:t>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</w:t>
            </w:r>
            <w:r>
              <w:t>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</w:t>
            </w:r>
            <w:r>
              <w:lastRenderedPageBreak/>
              <w:t xml:space="preserve">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Информирование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режима питания, </w:t>
            </w:r>
            <w:r>
              <w:t>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санитарно-гигиенического режима,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контроля самочувствия и общего состояния здоровья, профилактики осложнений заболевания (контроль </w:t>
            </w:r>
            <w:r>
              <w:t>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качественного ухода за конъюнктивальной полостью и </w:t>
            </w:r>
            <w:r>
              <w:t>глазным протезом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пользования </w:t>
            </w:r>
            <w:r>
              <w:t>шторами, жалюзи, поручни и опорные брусья, мобильные подъемники, система "умный дом");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изделиях медицинского назначения и средствах реабилитации для нужд инвалида в рамках бытовой деятельности (абсорбирующее белье, </w:t>
            </w:r>
            <w:r>
              <w:t>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ухода за ТСР (бытовые приборы с вибрационными, звуковыми, световыми сигнализаторами и голосовыми оповещениями, электронные ручные и стационарные увеличители и </w:t>
            </w:r>
            <w:proofErr w:type="gramStart"/>
            <w:r>
              <w:t>другое</w:t>
            </w:r>
            <w:proofErr w:type="gramEnd"/>
            <w:r>
              <w:t>) (при необходимости)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обучении в школах для лиц с нарушениями </w:t>
            </w:r>
            <w:r>
              <w:t xml:space="preserve">функций внутренних органов и систем (в частности, "Школа сахарного диабета", "Школа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подобных </w:t>
            </w:r>
            <w:r>
              <w:lastRenderedPageBreak/>
              <w:t>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деятельности общ</w:t>
            </w:r>
            <w:r>
              <w:t>ественных организаций инвалидов, о способах взаимодействия с ними, о помощи в социально-бытовой реабилитации и другом;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целесообразности установки в санитарной и (или) спальной комнате кнопок вызова (тревожных кнопок, кнопок жизни) для </w:t>
            </w:r>
            <w:r>
              <w:t xml:space="preserve">своевременного и экстренного оповещения близких об ухудшении самочувствия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безопасности (сохранности) </w:t>
            </w:r>
            <w:r>
              <w:t>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самопомощи (правильное откашливание, </w:t>
            </w:r>
            <w:r>
              <w:t>введение инсулина, ингаляция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ухода за стомой и кожей вокруг стомы (при необходимости), ранами и кожными трещинами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получения и использования ТСР и </w:t>
            </w:r>
            <w:r>
              <w:t>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</w:t>
            </w:r>
            <w:r>
              <w:t>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</w:t>
            </w:r>
            <w:r>
              <w:t>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</w:t>
            </w:r>
            <w:r>
              <w:t>удование жилого помещения поручнями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составления модели квартиры по принципу универсального дизайна (с учетом размера кресла-коляски)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организации бытовой </w:t>
            </w:r>
            <w:r>
              <w:t>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</w:t>
            </w:r>
            <w:r>
              <w:t>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</w:t>
            </w:r>
            <w:proofErr w:type="gramEnd"/>
            <w:r>
              <w:t xml:space="preserve"> </w:t>
            </w:r>
            <w:proofErr w:type="gramStart"/>
            <w:r>
              <w:t xml:space="preserve">комнату, в коридоре (пылесос, стулья, ведра с мусором, сумки, </w:t>
            </w:r>
            <w:r>
              <w:t xml:space="preserve">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</w:t>
            </w:r>
            <w:r>
              <w:lastRenderedPageBreak/>
              <w:t>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проведения оккупационной повседневной </w:t>
            </w:r>
            <w:r>
              <w:t>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</w:t>
            </w:r>
            <w:r>
              <w:t xml:space="preserve">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</w:t>
            </w:r>
            <w:r>
              <w:t xml:space="preserve">к социально-бытовой реабилитации и абилитации, по запросу инвалида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- индивидуальный, групповой; 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самостоятельного </w:t>
            </w:r>
            <w:r>
              <w:t>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</w:t>
            </w:r>
            <w:r>
              <w:t>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пространственной ориентации внутри зданий и </w:t>
            </w:r>
            <w:r>
              <w:t xml:space="preserve">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</w:t>
            </w:r>
            <w:r>
              <w:lastRenderedPageBreak/>
              <w:t>сохранны</w:t>
            </w:r>
            <w:r>
              <w:t>е анализаторы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планирования последовательности (алгоритма) </w:t>
            </w:r>
            <w:r>
              <w:t>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ведения суточного и недельного дневника контроля функционального состояния и самочувствия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дифференциации средств, используемых в быту, с опорой на </w:t>
            </w:r>
            <w:proofErr w:type="gramStart"/>
            <w:r>
              <w:t>тактильный</w:t>
            </w:r>
            <w:proofErr w:type="gramEnd"/>
            <w:r>
              <w:t xml:space="preserve">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</w:t>
            </w:r>
            <w:r>
              <w:t xml:space="preserve">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</w:t>
            </w:r>
            <w:r>
              <w:t>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(трость тактильная (белого цвета), оптические средства коррекции слабовидения,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режима питани</w:t>
            </w:r>
            <w:r>
              <w:t>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</w:t>
            </w:r>
            <w:r>
              <w:t>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lastRenderedPageBreak/>
              <w:t>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646034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74610375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24.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вследствие приобретенного отсутствия (ампутации) одной верхней конечности (ЦРГ 12.1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6"/>
        <w:gridCol w:w="306"/>
        <w:gridCol w:w="356"/>
        <w:gridCol w:w="4936"/>
        <w:gridCol w:w="2441"/>
      </w:tblGrid>
      <w:tr w:rsidR="00000000">
        <w:trPr>
          <w:divId w:val="1425031190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первичная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(входящая)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анкетирование, </w:t>
            </w:r>
            <w:r>
              <w:t>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</w:t>
            </w:r>
            <w:r>
              <w:t xml:space="preserve">числе со специальными приспособлениями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>устройствами и приспособлениями для одевания, обувания (крючок для застегивания пуговиц, захват для надевания носков, чуло</w:t>
            </w:r>
            <w:r>
              <w:t>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</w:t>
            </w:r>
            <w:r>
              <w:t>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протезом, в том числе с использованием вспомогательных средств (выполнение </w:t>
            </w:r>
            <w:r>
              <w:t>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</w:t>
            </w:r>
            <w:r>
              <w:t>иональных и весовых ограничений протеза);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социально-бытового статуса инвалида как возможности адаптации и полноценного </w:t>
            </w:r>
            <w:r>
              <w:lastRenderedPageBreak/>
              <w:t>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</w:t>
            </w:r>
            <w:r>
              <w:t xml:space="preserve">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- </w:t>
            </w:r>
            <w:r>
              <w:t>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использования протеза верхней конечности, в том числе для профилактики развития сколиоза, гипотрофии мышц и синдрома перегрузки сохранной руки за счет симметричного распределения нагрузки на мышцы спины и плечевого пояса;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и обустройства жилого помещения </w:t>
            </w:r>
            <w:r>
              <w:t>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(включая протезны</w:t>
            </w:r>
            <w:r>
              <w:t>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</w:t>
            </w:r>
            <w:r>
              <w:t>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различных средств, 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 ухода за ТСР, включая протезные</w:t>
            </w:r>
            <w:r>
              <w:t xml:space="preserve"> изделия (уход за корпусом и культеприемной гильзой протеза, чехлом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</w:t>
            </w:r>
            <w:proofErr w:type="gramStart"/>
            <w:r>
              <w:t>дств дл</w:t>
            </w:r>
            <w:proofErr w:type="gramEnd"/>
            <w:r>
              <w:t xml:space="preserve">я </w:t>
            </w:r>
            <w:r>
              <w:t>ухода за кожей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>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При наличии функционального протеза практические занятия направленны на отработку и закрепление</w:t>
            </w:r>
            <w:r>
              <w:t>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навыков самостоятельного надевания, снятия протеза;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функций мелкой моторики в рамках бытовой активности при помощи протеза;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протезированной рукой основных видов хвата (пинцетный, формообразующий, крючковой, латеральный, концевой);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навыка выполнения протезированной рукой силовых действий (удержание с расчетом необходимой (адекватной) силы </w:t>
            </w:r>
            <w:r>
              <w:t>движения);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навыков выполнения протезированной рукой действий удержания, подъема, переноса и опускания предметов разных размеров, с учетом функциональных и весовых ограничений протеза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Практические занятия,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ухода за протезом (корпусом и культеприемной гильзой протеза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выполнения бытовых </w:t>
            </w:r>
            <w:r>
              <w:t>действий сохранной рукой (с учетом ампутации ведущей руки), в том числе с активным участием культи или протеза ампутированной верхней конечности, (приготовление и прием пищи; личной гигиены; одевания и раздевания; уборки помещения; ремонта одежды и так дал</w:t>
            </w:r>
            <w:r>
              <w:t>ее), включая использование вспомогательных средств (крючок для застегивания пуговиц, захват для надевания носков, чулок, колготок, захват для верхней одежды;</w:t>
            </w:r>
            <w:proofErr w:type="gramEnd"/>
            <w:r>
              <w:t xml:space="preserve"> адаптированные столовые приборы; мочалка, расческа с адаптированными ручками и так далее)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</w:t>
            </w:r>
            <w:r>
              <w:t xml:space="preserve">ды инвалида помещениях (кухня, туалет, ванная комната и так далее); </w:t>
            </w:r>
            <w:proofErr w:type="gramStart"/>
            <w:r>
              <w:t xml:space="preserve">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</w:t>
            </w:r>
            <w:r>
              <w:t xml:space="preserve">и приспособлениями для приготовления и приема пищи (адаптированные столовые приборы; кухонная утварь на присосках и так далее) устройствами для </w:t>
            </w:r>
            <w:r>
              <w:lastRenderedPageBreak/>
              <w:t>захватывания и зажимания (захват для открывания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</w:t>
            </w:r>
            <w:r>
              <w:t>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</w:t>
            </w:r>
            <w:r>
              <w:t>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2503119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948024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25.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вследствие приобретенного отсутствия (ампутации) обеих верхних конечностей (ЦРГ 12.2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7"/>
        <w:gridCol w:w="358"/>
        <w:gridCol w:w="306"/>
        <w:gridCol w:w="4896"/>
        <w:gridCol w:w="2458"/>
      </w:tblGrid>
      <w:tr w:rsidR="00000000">
        <w:trPr>
          <w:divId w:val="299312247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выполнение элементарных бытовых действий в жилом помещении, в том числе с </w:t>
            </w:r>
            <w:r>
              <w:t xml:space="preserve">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>устройствами и приспособлениями для одевания, обува</w:t>
            </w:r>
            <w:r>
              <w:t>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</w:t>
            </w:r>
            <w:r>
              <w:t xml:space="preserve"> далее) устройствами для захватывания и зажимания (захват для открывания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протезами, в том числе с использованием вспомогательных средств (в</w:t>
            </w:r>
            <w:r>
              <w:t xml:space="preserve">ыполнение протезированными руками основных видов хвата (пинцетный, формообразующий, крючковой, </w:t>
            </w:r>
            <w:r>
              <w:lastRenderedPageBreak/>
              <w:t xml:space="preserve">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</w:t>
            </w:r>
            <w:r>
              <w:t>учетом функциональных и весовых ограничений протезов);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</w:t>
            </w:r>
            <w:r>
              <w:t xml:space="preserve">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</w:t>
            </w:r>
            <w:r>
              <w:t xml:space="preserve">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</w:t>
            </w:r>
            <w:r>
              <w:lastRenderedPageBreak/>
              <w:t>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использования протезов верхних конечностей, в том числе для профилактики развития сколиоза, гипотрофии мышц за счет симметричного распределения нагрузки на мышцы спины и плечевого пояса;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опасности самостоятельного ремонта в случае неисправности протезов, а также об адресах сервисных организаций по 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и обустройства жилого помещения </w:t>
            </w:r>
            <w:r>
              <w:t>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далее), а также составления модели квартиры по принципу универсального дизайна;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(включая протезные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</w:t>
            </w:r>
            <w:r>
              <w:lastRenderedPageBreak/>
              <w:t>целей социально-бытовой реабилитации и абилитации (в том числе захват для открывания банок, бутылок, захват для надевания носков</w:t>
            </w:r>
            <w:r>
              <w:t>, чулок, колготок, адаптированные столовые приборы, дозаторы для мыла, зубной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различных средств, повышающих комфортность при ношении протеза верхней конечности (компрессионные чехлы на культю, средства для</w:t>
            </w:r>
            <w:r>
              <w:t xml:space="preserve"> ухода за кожей);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 ухода за ТСР, включая протезные изделия (уход за корпусом и культеприемной гильзой протеза, чехлом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 гигиенического ухода за культей при </w:t>
            </w:r>
            <w:r>
              <w:t>использовании протеза верхней конечности (ежедневное промывание мягким мылом, использование увлажняющих сре</w:t>
            </w:r>
            <w:proofErr w:type="gramStart"/>
            <w:r>
              <w:t>дств дл</w:t>
            </w:r>
            <w:proofErr w:type="gramEnd"/>
            <w:r>
              <w:t>я ухода за кожей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</w:t>
            </w:r>
            <w:r>
              <w:t xml:space="preserve">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</w:t>
            </w:r>
            <w:r>
              <w:t xml:space="preserve">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При наличии функциональных протезов </w:t>
            </w:r>
            <w:r>
              <w:t>практические занятия направленны на отработку и закрепление: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навыков самостоятельного надевания, снятия протезов;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функций мелкой моторики в рамках бытовой </w:t>
            </w:r>
            <w:r>
              <w:t>активности при помощи протезов;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протезированными руками основных видов хвата (пинцетный, формообразующий, крючковой, латеральный, концевой);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навыка выполнения протезированными руками </w:t>
            </w:r>
            <w:r>
              <w:t>силовых действий (удержание предметов с расчетом необходимой (адекватной) силы движения);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навыков выполнения протезированными руками </w:t>
            </w:r>
            <w:proofErr w:type="gramStart"/>
            <w:r>
              <w:t>действии</w:t>
            </w:r>
            <w:proofErr w:type="gramEnd"/>
            <w:r>
              <w:t xml:space="preserve"> удержания, подъема, переноса и опускания </w:t>
            </w:r>
            <w:r>
              <w:t xml:space="preserve">предметов разных размеров, с учетом функциональных и весовых ограничений протезов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Практические занятия,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ухода за протезами (корпусом и </w:t>
            </w:r>
            <w:r>
              <w:t>культеприемной гильзой протеза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самообслуживания с учетом возможностей культей, протезов ампутированных верхних конечностей (приготовление и прием пищи; личной гигиены; одевания и раздевания; уборки </w:t>
            </w:r>
            <w:r>
              <w:t xml:space="preserve">помещения; ремонта одежды и так далее), включая использование вспомогательных средств (крючок для застегивания пуговиц, захват для надевания </w:t>
            </w:r>
            <w:r>
              <w:lastRenderedPageBreak/>
              <w:t>носков, чулок, колготок, захват для верхней одежды; адаптированные столовые приборы; мочалка, расческа с адаптирова</w:t>
            </w:r>
            <w:r>
              <w:t>нными ручками и так далее)</w:t>
            </w:r>
            <w:proofErr w:type="gramEnd"/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</w:t>
            </w:r>
            <w:r>
              <w:t xml:space="preserve"> "Бытовая жизнь");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выполнение элементарных бытовых действий в жилом помещении, в том числе с использованием протезов (умение пользоваться бытовыми приборами, в том числе со специальными приспособл</w:t>
            </w:r>
            <w:r>
              <w:t xml:space="preserve">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 xml:space="preserve">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</w:t>
            </w:r>
            <w:r>
              <w:t>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</w:t>
            </w:r>
            <w:proofErr w:type="gramEnd"/>
            <w:r>
              <w:t xml:space="preserve"> активный захва</w:t>
            </w:r>
            <w:r>
              <w:t>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протезами, в том числе с использованием вспомогательных средств (выполнение протезированными руками основных видов хвата (пинцетный, формообразующий, </w:t>
            </w:r>
            <w:r>
              <w:t>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функциональных и весовых ограничений протезов);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</w:t>
            </w:r>
            <w:r>
              <w:t>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9931224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3120260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26.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вследствие приобретенного отсутствия (ампутации) одной нижней конечности (ЦРГ 12.3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2"/>
        <w:gridCol w:w="359"/>
        <w:gridCol w:w="5166"/>
        <w:gridCol w:w="2478"/>
      </w:tblGrid>
      <w:tr w:rsidR="00000000">
        <w:trPr>
          <w:divId w:val="1080909425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Социально-бытовая диагностика первичная</w:t>
            </w:r>
            <w:r>
              <w:t xml:space="preserve">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анкетирование, </w:t>
            </w:r>
            <w:r>
              <w:t>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 (самостоятельное обслуживания в быту с использованием протеза, умение пользоваться бытовыми приборами, в</w:t>
            </w:r>
            <w:r>
              <w:t xml:space="preserve">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</w:t>
            </w:r>
            <w:r>
              <w:t>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протезом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</w:t>
            </w:r>
            <w:r>
              <w:t xml:space="preserve">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 xml:space="preserve">, </w:t>
            </w:r>
            <w:r>
              <w:lastRenderedPageBreak/>
              <w:t>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</w:t>
            </w:r>
            <w:r>
              <w:t xml:space="preserve">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</w:t>
            </w:r>
            <w:r>
              <w:t>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вспомогательных </w:t>
            </w:r>
            <w:r>
              <w:t>средствах для адаптации в условиях жилых помещений и ведения повседневной бытовой деятельности инвалидом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различных видах протезных изделий нижних конечностей (модульные и немодульные, косметические и функциональные), кресел-колясок (с ручным приводом, рычажного типа, с электроприводом),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(кресла-коляски, протезно-ортопедические изделия и вспомогательные технические устройства);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опасности самостоятельного ремонта в случае неисправности протеза, а также об адресах </w:t>
            </w:r>
            <w:r>
              <w:lastRenderedPageBreak/>
              <w:t xml:space="preserve">сервисных организаций по </w:t>
            </w:r>
            <w:r>
              <w:t>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Социально-бытовое консультирование по </w:t>
            </w:r>
            <w:r>
              <w:t>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(кресла-коляски, протезно-ортопедические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держатель для открыти</w:t>
            </w:r>
            <w:r>
              <w:t>я и закрытия дверей, рукоятка для пользования шторами,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снижения нагрузки на здоровую ногу при помощи использования ортопедической обуви с хорошей посадкой и ортопедических стелек;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 гигиенического ухода за культей при </w:t>
            </w:r>
            <w:r>
              <w:t xml:space="preserve">использовании протеза нижней конечности (ежедневное промывание культи мягким мылом, использование заживляющих и увлажняющих кожу средств и так далее), восстановления и </w:t>
            </w:r>
            <w:r>
              <w:lastRenderedPageBreak/>
              <w:t xml:space="preserve">поддержания подвижности суставов конечности со стороны ампутации с целью предотвращения </w:t>
            </w:r>
            <w:r>
              <w:t>контрактуры сгибания;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лимфодренажного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необходимости проводить противоотечную терапию после интенсивного использования </w:t>
            </w:r>
            <w:r>
              <w:t>протеза (компрессия бинтом и чехлом, удержание конечности в приподнятом положении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</w:t>
            </w:r>
            <w:r>
              <w:t>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</w:t>
            </w:r>
            <w:r>
              <w:t xml:space="preserve">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Мероприятия, направленные на восстановление, </w:t>
            </w:r>
            <w:r>
              <w:t>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самостоятельного обслуживания в быту с использованием протеза для выполнения бытовых задач, связанных с повседневной жизнью: приготовление пищи, уборка помещений, работа </w:t>
            </w:r>
            <w:r>
              <w:t>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технические устройства) (ежедневная очистка пр</w:t>
            </w:r>
            <w:r>
              <w:t>отезно-ортопедических изделий, правила ухода за компрессионным лайнером, креслом-коляской и</w:t>
            </w:r>
            <w:proofErr w:type="gramEnd"/>
            <w:r>
              <w:t xml:space="preserve"> </w:t>
            </w:r>
            <w:r>
              <w:lastRenderedPageBreak/>
              <w:t>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(алгоритм действий при переворачивании и падении с кресла-коляски, при потере ра</w:t>
            </w:r>
            <w:r>
              <w:t>вновесия при ходьбе на протезах, а также самостоятельное вставание с протезом в случае падения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правильного надевания и снятия протеза (в зависимости от типа крепления протеза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присаживания на </w:t>
            </w:r>
            <w:r>
              <w:t>стул, кресло и вставания с равномерным распределением веса на обе ноги для предотвращения проблемы с перенапряжением;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доски для пересаживания для ванны;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</w:t>
            </w:r>
            <w:r>
              <w:t>кровать с кресла-коляски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</w:t>
            </w:r>
            <w:r>
              <w:t xml:space="preserve"> (самостоятельное обслуживания в быту с использованием протезов, умение пользоваться </w:t>
            </w:r>
            <w:r>
              <w:lastRenderedPageBreak/>
              <w:t xml:space="preserve">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</w:t>
            </w:r>
            <w:r>
              <w:t>владение навыками персональной безопасности в быту (обеспечение безопасного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протезом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08090942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96884876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27.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вследствие приобретенного отсутствия (ампутации) обеих нижних конечностей (ЦРГ 12.4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4"/>
        <w:gridCol w:w="360"/>
        <w:gridCol w:w="5161"/>
        <w:gridCol w:w="2480"/>
      </w:tblGrid>
      <w:tr w:rsidR="00000000">
        <w:trPr>
          <w:divId w:val="1997223986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</w:t>
            </w:r>
            <w:r>
              <w:t>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</w:t>
            </w:r>
            <w:r>
              <w:t>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</w:t>
            </w:r>
            <w:r>
              <w:t>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ухаживать за </w:t>
            </w:r>
            <w:r>
              <w:lastRenderedPageBreak/>
              <w:t>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</w:t>
            </w:r>
            <w:r>
              <w:t xml:space="preserve">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</w:t>
            </w:r>
            <w:r>
              <w:t>пользования шторами,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разных типах протезов (модульные и немодульные, косметические и функциональные), кресел-колясок (с ручным приводом, рычажного типа, с электроприводо</w:t>
            </w:r>
            <w:r>
              <w:t>м),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(кресла-коляски, протезно-ортопедические изделия и вспомогательные технические устройства)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</w:t>
            </w:r>
          </w:p>
          <w:p w:rsidR="00000000" w:rsidRDefault="009226DC">
            <w:pPr>
              <w:pStyle w:val="formattext"/>
            </w:pPr>
            <w:r>
              <w:t>индивидуальный,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(кресла-коляски, протезно-ортопедические изделия и вспомогательные технические устройства)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держатель для открытия и з</w:t>
            </w:r>
            <w:r>
              <w:t>акрытия дверей, рукоятка для пользования шторами,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необходимости правильного ежедневного ухода за кожей вокруг шва (ежедневное промывание культи мягким мылом, использование заживляющих и увлажняющих кожу средств и так далее), </w:t>
            </w:r>
            <w:r>
              <w:t>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лимфодренажного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необходимости проводить </w:t>
            </w:r>
            <w:r>
              <w:t>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</w:t>
            </w:r>
            <w:r>
              <w:t xml:space="preserve">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</w:t>
            </w:r>
            <w:r>
              <w:t xml:space="preserve">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  <w:p w:rsidR="00000000" w:rsidRDefault="009226DC">
            <w:pPr>
              <w:pStyle w:val="formattext"/>
            </w:pPr>
            <w:r>
              <w:t>групповой;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самостоятельного обслуживания в быту с использованием протезов для выполнения бытовых задач, связанных с повседневной жизнью: п</w:t>
            </w:r>
            <w:r>
              <w:t>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те</w:t>
            </w:r>
            <w:r>
              <w:t>хнические устройства) (каждодневная очистка протезно-ортопедических изделий, правила ухода за компрессионным лайнером, креслом-коляской и</w:t>
            </w:r>
            <w:proofErr w:type="gramEnd"/>
            <w:r>
              <w:t xml:space="preserve">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(алгоритм </w:t>
            </w:r>
            <w:r>
              <w:t>действий при переворачивании и падении с кресла-коляски, при потере равновесия при ходьбе на протезах, а также самостоятельное вставание с протезами в случае падения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правильного надевания и снятия протеза (в зависимости от тип</w:t>
            </w:r>
            <w:r>
              <w:t>а крепления протеза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доски для пересаживания для ванны;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кровати, на кровать с кресла-коляски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</w:t>
            </w:r>
            <w:r>
              <w:lastRenderedPageBreak/>
              <w:t xml:space="preserve">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повторная (контрольная)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</w:t>
            </w:r>
            <w:r>
              <w:t>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</w:t>
            </w:r>
            <w:r>
              <w:t>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</w:t>
            </w:r>
            <w:r>
              <w:t>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72239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3101350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28.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с последствиями травм, термических и химических ожогов, отморожений конечностей с формированием анкилозов, контрактур и стягивающих рубцов (ЦРГ 12.5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2"/>
        <w:gridCol w:w="359"/>
        <w:gridCol w:w="5166"/>
        <w:gridCol w:w="2478"/>
      </w:tblGrid>
      <w:tr w:rsidR="00000000">
        <w:trPr>
          <w:divId w:val="1808477265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действий, </w:t>
            </w:r>
            <w:r>
              <w:t xml:space="preserve">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</w:t>
            </w:r>
            <w:r>
              <w:lastRenderedPageBreak/>
              <w:t>приспособления</w:t>
            </w:r>
            <w:r>
              <w:t>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жалюзи и так далее), а также на владение навыками персональной безопасности в быту (безопасное пользование п</w:t>
            </w:r>
            <w:r>
              <w:t>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</w:t>
            </w:r>
            <w:r>
              <w:t xml:space="preserve">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реабилитации, ТСР для адаптации жилых помещений под нужды инвалида (бытовой </w:t>
            </w:r>
            <w:r>
              <w:t>деятельности) (держатель для открытия и закрытия дверей, рукоятка для пользования шторами,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организации быта и обустройства жилого помещения 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</w:t>
            </w:r>
            <w:r>
              <w:t>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абилитации (в том числе захват для открывания банок, бутылок, вспомогательные средства для приема пищи и питья, дозаторы </w:t>
            </w:r>
            <w:r>
              <w:t>для мыла, зубной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</w:t>
            </w:r>
            <w:r>
              <w:t>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</w:t>
            </w:r>
            <w:r>
              <w:t xml:space="preserve">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</w:t>
            </w:r>
            <w:r>
              <w:t>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</w:t>
            </w:r>
            <w:r>
              <w:t>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</w:t>
            </w:r>
            <w:r>
              <w:t>кровать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</w:t>
            </w:r>
            <w:r>
              <w:t xml:space="preserve">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</w:t>
            </w:r>
            <w:r>
              <w:t>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жалюзи и так далее), а также на владение навыками персональной безопасн</w:t>
            </w:r>
            <w:r>
              <w:t>ости в быту (безопасное 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неустранимых барьеров в </w:t>
            </w:r>
            <w:r>
              <w:t>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социально-бытовой диагностики, которое должно </w:t>
            </w:r>
            <w:r>
              <w:lastRenderedPageBreak/>
              <w:t>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</w:t>
            </w:r>
            <w:r>
              <w:t>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0847726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71006104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29.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с последствиями спинальной травмы и связанных с ней повреждений спинного мозга (ЦРГ 12.6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2"/>
        <w:gridCol w:w="359"/>
        <w:gridCol w:w="5166"/>
        <w:gridCol w:w="2478"/>
      </w:tblGrid>
      <w:tr w:rsidR="00000000">
        <w:trPr>
          <w:divId w:val="1891189577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действий, </w:t>
            </w:r>
            <w:r>
              <w:lastRenderedPageBreak/>
              <w:t>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</w:t>
            </w:r>
            <w:r>
              <w:t>, обувания, устройствами для захватывания и зажимания (держателем для открытия и закрытия дверей, рукояткой для пользования шторами, жалюзи</w:t>
            </w:r>
            <w:proofErr w:type="gramEnd"/>
            <w:r>
              <w:t xml:space="preserve"> и так далее), а также на владение навыками персональной безопасности в быту (безопасное пользование предметами бытов</w:t>
            </w:r>
            <w:r>
              <w:t>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</w:t>
            </w:r>
            <w:r>
              <w:lastRenderedPageBreak/>
              <w:t xml:space="preserve">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И</w:t>
            </w:r>
            <w:r>
              <w:t xml:space="preserve">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</w:t>
            </w:r>
            <w:proofErr w:type="gramStart"/>
            <w:r>
              <w:t>-и</w:t>
            </w:r>
            <w:proofErr w:type="gramEnd"/>
            <w:r>
              <w:t>ндивидуальный, групповой;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вспомогательны</w:t>
            </w:r>
            <w:r>
              <w:t>е средства для приема пищи и питья,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самоконтроля за основными показателями состояния организма (артериальное давление, температура, масса </w:t>
            </w:r>
            <w:r>
              <w:t>тела и так далее), а также за состоянием кожи в местах давления (седалищные бугры), ведения дневника самоконтроля (артериального давления, мочеиспускания);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разных типах кресел-колясок (с ручным приводом, рычажного типа, с электроприводом)</w:t>
            </w:r>
            <w:r>
              <w:t>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деятельности общественных организаций инвалидов, о способах взаимодействия с ними, о помощи в социально-бытовой</w:t>
            </w:r>
            <w:r>
              <w:t xml:space="preserve">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</w:t>
            </w:r>
            <w:r>
              <w:t>абилитации (в том числе держатель для открытия и закрытия дверей, рукоятка для пользования шторами, вспомогательные средства для приема пищи и питья,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осуществления мероприятий и использования ТСР и ассистивных технологий, направленных на фиксацию позвоночника, снижение болевого синдрома (включая подбор ортезов и корсетов, кроватей и оборудования для кроватей, ортопедических принадлежностей для</w:t>
            </w:r>
            <w:r>
              <w:t xml:space="preserve"> лежания, сидения и так далее), уменьшение двигательного дефицита (переворачивания и так далее), улучшение функций тазовых органов, трофики и кровоснабжения конечностей, замедление процесса формирования контрактур и преодоление задержки статомоторного разв</w:t>
            </w:r>
            <w:r>
              <w:t>ития;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проведения занятий, направленных на увеличение объема активных и пассивных движений в конечностях, уменьшение тугоподвижности в суставах, нормализацию мышечного тонуса, прирост мышечной силы и улучшение тургора </w:t>
            </w:r>
            <w:r>
              <w:t>тканей, в том числе для целей повышения общей активности жизнедеятельности, выполнения бытовых действий, действий самообслуживания и элементарных навыков;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 (без</w:t>
            </w:r>
            <w:r>
              <w:t>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осуществления мер профилактики вторичных смещений в позвоночном канале при осуществлении бытовых действий;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профилактики длительной иммобилизации, отсутствия активных движений (в том числе приводящим к мочекаменной болезни и наруше</w:t>
            </w:r>
            <w:r>
              <w:t xml:space="preserve">ниям функции почек, осложнениям со стороны </w:t>
            </w:r>
            <w:proofErr w:type="gramStart"/>
            <w:r>
              <w:t>сердечно-сосудистой</w:t>
            </w:r>
            <w:proofErr w:type="gramEnd"/>
            <w:r>
              <w:t xml:space="preserve"> и бронхолегочной систем)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профилактики мышечного напряжения, укрепления мышц и увеличения мышечной силы, в том числе мышц спины и </w:t>
            </w:r>
            <w:r>
              <w:t>конечностей, направленных на предотвращение мышечной гипотонии (особенно в условиях отсутствия нагрузки)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лимфодренажного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</w:t>
            </w:r>
            <w:r>
              <w:t xml:space="preserve">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</w:t>
            </w:r>
            <w:r>
              <w:lastRenderedPageBreak/>
              <w:t>вопросам, относящимся к социально-бытовой реабилитации и абилитац</w:t>
            </w:r>
            <w:r>
              <w:t xml:space="preserve">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</w:t>
            </w:r>
            <w:r>
              <w:t>(приготовление и прием пищи, навыки личной гигиены и опрятности в быту, уборка кровати, помещения и так далее), в том числе пользованию и обслуживанию ТСР и ассистивных 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</w:t>
            </w:r>
            <w:r>
              <w:t>и пользовании бытовыми приборами, водоснабжением, электричеством с учетом двигательных нарушений; безопасное передвижение в жилых помещениях, профилактика бытовых травм и падений, в том числе с кресла-коляски и так далее)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(алгоритм действий при переворачивании и падении с кресла-коляски,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одноразовых ги</w:t>
            </w:r>
            <w:r>
              <w:t>гиенических средств (подгузники, прокладки, впитывающие пеленки)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кровати, на кровать и другие поверхности,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t>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для оценки степени сформированности навыков </w:t>
            </w:r>
            <w:r>
              <w:t xml:space="preserve">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</w:t>
            </w:r>
            <w:r>
              <w:t>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</w:t>
            </w:r>
            <w:proofErr w:type="gramEnd"/>
            <w:r>
              <w:t xml:space="preserve">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</w:t>
            </w:r>
            <w:r>
              <w:t xml:space="preserve">проведенной социально-бытовой </w:t>
            </w:r>
            <w:r>
              <w:lastRenderedPageBreak/>
              <w:t>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9118957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</w:t>
            </w:r>
            <w:r>
              <w:t xml:space="preserve">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91137776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30.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с последствиями поражения периферической нервной системы (ЦРГ 12.7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1"/>
        <w:gridCol w:w="306"/>
        <w:gridCol w:w="5282"/>
        <w:gridCol w:w="2446"/>
      </w:tblGrid>
      <w:tr w:rsidR="00000000">
        <w:trPr>
          <w:divId w:val="250165505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</w:t>
            </w:r>
            <w:r>
              <w:t>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</w:t>
            </w:r>
            <w:r>
              <w:t>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жалюзи и так далее), а также на владение навы</w:t>
            </w:r>
            <w:r>
              <w:t>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</w:t>
            </w:r>
            <w:r>
              <w:t xml:space="preserve">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</w:t>
            </w:r>
            <w:r>
              <w:t>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</w:t>
            </w:r>
            <w:r>
              <w:t>пользования шторами,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</w:t>
            </w:r>
            <w:r>
              <w:t>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  <w:r>
              <w:t xml:space="preserve">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(в частности, 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</w:t>
            </w:r>
            <w:r>
              <w:t>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</w:t>
            </w:r>
            <w:r>
              <w:t xml:space="preserve"> (заявление, согласие, соглашение, обращение) и так </w:t>
            </w:r>
            <w:r>
              <w:lastRenderedPageBreak/>
              <w:t xml:space="preserve">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 (приготовление и прием пищи, навыки личной гигиены и опрятности в б</w:t>
            </w:r>
            <w:r>
              <w:t>ыту, уборка кровати, помещения и так далее), в том числе пользованию и обслуживанию ТСР и ассистивных 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(при </w:t>
            </w:r>
            <w:r>
              <w:t>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кровать и </w:t>
            </w:r>
            <w:r>
              <w:t>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повторная </w:t>
            </w:r>
            <w:r>
              <w:lastRenderedPageBreak/>
              <w:t>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- тестовые задания и функциональные пробы на</w:t>
            </w:r>
            <w:r>
              <w:t xml:space="preserve"> владение навыками самообслуживания, ориентации </w:t>
            </w:r>
            <w:r>
              <w:lastRenderedPageBreak/>
              <w:t>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для оценки степени сформированности навыков </w:t>
            </w:r>
            <w:r>
              <w:t xml:space="preserve">элементарных 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</w:t>
            </w:r>
            <w:r>
              <w:t>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</w:t>
            </w:r>
            <w:proofErr w:type="gramEnd"/>
            <w:r>
              <w:t xml:space="preserve">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</w:t>
            </w:r>
            <w:r>
              <w:t>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неустраненных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</w:t>
            </w:r>
            <w:r>
              <w:t>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25016550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</w:t>
            </w:r>
            <w:r>
              <w:t xml:space="preserve">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49876322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с последствиями поражения мозгового отдела черепа и головного мозга (ЦРГ 12.8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55"/>
        <w:gridCol w:w="306"/>
        <w:gridCol w:w="306"/>
        <w:gridCol w:w="5010"/>
        <w:gridCol w:w="2428"/>
      </w:tblGrid>
      <w:tr w:rsidR="00000000">
        <w:trPr>
          <w:divId w:val="1553808421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первичная </w:t>
            </w:r>
            <w:r>
              <w:t>(входящая)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</w:t>
            </w:r>
            <w:r>
              <w:t>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</w:t>
            </w:r>
            <w:r>
              <w:t xml:space="preserve">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</w:t>
            </w:r>
            <w:r>
              <w:t xml:space="preserve">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 xml:space="preserve">соблюдении санитарно-гигиенического режима </w:t>
            </w:r>
            <w:r>
              <w:lastRenderedPageBreak/>
              <w:t>(уход за кожей, своевременный приём гигиенических ванн, смена нательного белья и так далее); режима питания, сна, отдыха;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опрос об умении пользоваться ТСР (костылей, тростей, ходунков, поручней и </w:t>
            </w:r>
            <w:r>
              <w:t>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</w:t>
            </w:r>
            <w:proofErr w:type="gramStart"/>
            <w:r>
              <w:t>-и</w:t>
            </w:r>
            <w:proofErr w:type="gramEnd"/>
            <w:r>
              <w:t>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соблюдения </w:t>
            </w:r>
            <w:r>
              <w:t>санитарно-гигиенического режима,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 (эпилептические припадки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</w:t>
            </w:r>
            <w:r>
              <w:t>реабилитации, в том числе ТСР для адаптации жилых помещений под нужды инвалида 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 по обслужи</w:t>
            </w:r>
            <w:r>
              <w:t>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целесообразности установки в санитарной и (или) спальной комнате кнопок вызова (тревожных кнопок, кнопок жизни) для </w:t>
            </w:r>
            <w:r>
              <w:t>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 вопросам формирования навыков </w:t>
            </w:r>
            <w:r>
              <w:t>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 вопросам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</w:t>
            </w:r>
            <w:r>
              <w:t>абилитации 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(оборудование жилого помещения поручнями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</w:t>
            </w:r>
            <w:r>
              <w:t>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</w:t>
            </w:r>
            <w:r>
              <w:t xml:space="preserve">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</w:t>
            </w:r>
            <w:r>
              <w:t>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 и так далее), в том числе пользованию и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на до</w:t>
            </w:r>
            <w:r>
              <w:t xml:space="preserve">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(при пользовании бытовыми приборами, </w:t>
            </w:r>
            <w:r>
              <w:lastRenderedPageBreak/>
              <w:t>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безопасного самостоятельного пребывания </w:t>
            </w:r>
            <w:r>
              <w:t>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</w:t>
            </w:r>
            <w:r>
              <w:t>кровать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</w:t>
            </w:r>
            <w:r>
              <w:t>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</w:t>
            </w:r>
            <w:r>
              <w:t>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</w:t>
            </w:r>
            <w:r>
              <w:t>ведомленности о соблюдении санитарно-гигиенического режима (уход за кожей, своевременный приём гигиенических ванн, смена нательного белья и так далее); режима питания, сна, отдыха;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опрос об умении пользоваться ТСР </w:t>
            </w:r>
            <w:r>
              <w:t>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неустраненных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</w:t>
            </w:r>
            <w:r>
              <w:t>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53808421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9647731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с последствиями поражения лицевого отдела черепа, в том числе с одновременным нарушением функций жевания, глотания, голосообразования, зрения или слуха (ЦРГ 12.9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1"/>
        <w:gridCol w:w="505"/>
        <w:gridCol w:w="5021"/>
        <w:gridCol w:w="2478"/>
      </w:tblGrid>
      <w:tr w:rsidR="00000000">
        <w:trPr>
          <w:divId w:val="766341958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Содержание мероприятия</w:t>
            </w:r>
            <w: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беседа, в том числе опрос, анкетирование,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</w:t>
            </w:r>
            <w:r>
              <w:t>ированной компьютерной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так далее), в целях сбора социально-бытового а</w:t>
            </w:r>
            <w:r>
              <w:t>намнеза инвалида;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 и ориентировку в жилом помещении (умение пользоваться бытовыми приборами, в том числе со специальными приспособлениями с вибрационными, зв</w:t>
            </w:r>
            <w:r>
              <w:t>уковыми, световыми сигнализаторами) (при необходимости),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с целью выявления сохранных и утраченных навыков 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</w:t>
            </w:r>
            <w:r>
              <w:t>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</w:t>
            </w:r>
            <w:r>
              <w:t>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</w:t>
            </w:r>
            <w:r>
              <w:t xml:space="preserve"> звука, коммуникативные вспомогательные устройства, речевые коммуникаторы, голосообразующие аппараты, микрофоны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об особенностях питания, диеты (исключение из рациона сухих, жестких, волокнист</w:t>
            </w:r>
            <w:r>
              <w:t>ых продуктов, затрудняющих глотание, употребление, в основном, пюреобразной пищи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реабилитац</w:t>
            </w:r>
            <w:r>
              <w:t xml:space="preserve">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содержании мероприятий, </w:t>
            </w:r>
            <w:r>
              <w:t>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lastRenderedPageBreak/>
              <w:t>на дому -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соблюдения диеты (исключение из рациона сухих, жестких, волокнистых продуктов, затрудняющих глотание, уп</w:t>
            </w:r>
            <w:r>
              <w:t>отребление, в основном, пюреобразной пищи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об имеющихся современных сурдотехнических, ассистивных </w:t>
            </w:r>
            <w:r>
              <w:t>коммуникативных средствах реабилитации, ТСР для адаптации жилых помещений под нужды инвалида (бытовой деятельности) и правилах ухода за ними (бытовые приборы с вибрационными, звуковыми, световыми сигнализаторами и голосовыми оповещениями, электронные ручны</w:t>
            </w:r>
            <w:r>
              <w:t>е и стационарные увеличители, коммуникативные вспомогательные устройства, речевые коммуникаторы, голосообразующие аппараты, микрофоны, система "умный дом"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получения и </w:t>
            </w:r>
            <w:r>
              <w:t>использования ТСР и вспомогательных технических устройств для целей социально-бытовой реабилитации и абилитации (сигнализаторы звука со световой и вибрационной индикацией, слуховые аппараты разной мощности, телевизор с телетекстом для приема программ со ск</w:t>
            </w:r>
            <w:r>
              <w:t>рытыми субтитрами, специальные устройства с оптической коррекцией слабовидения, белая тактильная трость, телефонные устройства с текстовым выходом, голосовым выводом, коммуникативные вспомогательные устройства, речевые коммуникаторы, голосообразующие аппар</w:t>
            </w:r>
            <w:r>
              <w:t>аты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адаптации жилого помещения инвалида к его нуждам (оборудование устройствами с голосовым выводом информации (телефон, часы) и виброзвуковым, светозвуковым оповещением (мультиварки, таймеры, </w:t>
            </w:r>
            <w:r>
              <w:t>кастрюли, чашки, устройствами для текстового дублирования звуковой информации, специальными устройствами с оптической коррекцией слабовидения, коммуникаторами, телефонными трубками с усилителем звука и так далее), а также составления модели квартиры по при</w:t>
            </w:r>
            <w:r>
              <w:t>нципу универсального дизайна;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</w:t>
            </w:r>
            <w:r>
              <w:t>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</w:t>
            </w:r>
            <w:r>
              <w:t>ы в</w:t>
            </w:r>
            <w:proofErr w:type="gramEnd"/>
            <w:r>
              <w:t xml:space="preserve"> </w:t>
            </w:r>
            <w:proofErr w:type="gramStart"/>
            <w:r>
              <w:t xml:space="preserve">комнату, в коридоре (пылесос, стулья, ведра с мусором, сумки, портфели, мешки и так далее); закрепление </w:t>
            </w:r>
            <w:r>
              <w:lastRenderedPageBreak/>
              <w:t>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проведения оккупационной повседневной 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</w:t>
            </w:r>
            <w:r>
              <w:t>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</w:t>
            </w:r>
            <w:r>
              <w:t>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быту, в том числе пользованию и обслуживанию ТСР и ассистивно-коммуникационных </w:t>
            </w:r>
            <w:r>
              <w:t>технологий (специальных устройств с текстовым или голосовым выходом, с оптической коррекцией слабовидения, с вибрационными, звуковыми, световыми сигнализаторами, слуховых аппаратов, речевых коммуникаторов, голосообразующих аппаратов);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</w:t>
            </w:r>
            <w:r>
              <w:t>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</w:t>
            </w:r>
            <w:r>
              <w:lastRenderedPageBreak/>
              <w:t xml:space="preserve">использованием для ориентировки </w:t>
            </w:r>
            <w:r>
              <w:t>оптических средств коррекции; передвижение с опорой на сохранные анализаторы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приготовления и приема пищи (в том числе с использованием бытовой техники с таймерами, звуковых индикаторов уровня </w:t>
            </w:r>
            <w:r>
              <w:t>жидкости, кухонных ножей с дозатором, оградителей тарелок для пищи, дозаторов продуктов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дифференциации средств, используемых в быту, с опорой на тактильный и обонятельный анализаторы (лекарственные вещества, средства бытовой х</w:t>
            </w:r>
            <w:r>
              <w:t>имии, парфюмерно-гигиенические средства, мелкоштучные бытовые предметы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культуры поведения в быту к среде зрячих людей;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правильного питания (исключение из рациона сухих, жестких, волокнистых продуктов, затрудняющих глотание, употребление, в основном, пюреобразной пищи и так далее)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повторная (контрольная)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опрос, включая адаптированные анкеты с использованием оптических средств коррекции слабовидения;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</w:t>
            </w:r>
            <w:r>
              <w:t>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на умение пользоваться ТСР и ассистивно-коммуникативными технологиями, а также ухаживать за ними (трость тактильная (белого цвета), </w:t>
            </w:r>
            <w:r>
              <w:t>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</w:t>
            </w:r>
            <w:r>
              <w:t xml:space="preserve"> звука, коммуникативные вспомогательные устройства, речевые коммуникаторы, голосообразующие аппараты, микрофоны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</w:t>
            </w:r>
            <w:r>
              <w:t>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</w:t>
            </w:r>
            <w:r>
              <w:t>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66341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1416819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ранение (травму, контузию, увечье) или заболевание в связи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участием в боевых действиях, с последствиями поражения органа зрения (ЦРГ 12.10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1"/>
        <w:gridCol w:w="505"/>
        <w:gridCol w:w="5021"/>
        <w:gridCol w:w="2478"/>
      </w:tblGrid>
      <w:tr w:rsidR="00000000">
        <w:trPr>
          <w:divId w:val="1384988092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беседа, в том числе опрос, анкетирование, включая адаптированные анкеты (отрицательная контрастность, уве</w:t>
            </w:r>
            <w:r>
              <w:t>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 программы, клавиатуры с рельефно-точечным шрифтом Брайля, брайлевского дисплея) с ис</w:t>
            </w:r>
            <w:r>
              <w:t>пользованием оптических средств коррекции слабовидения (очки, видео- и электронные увеличители, лупы и так далее), в целях сбора социально-бытового анамнеза инвалида;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</w:t>
            </w:r>
            <w:r>
              <w:t>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навыки приготовления и приема пищи, умение пользоваться бытовым</w:t>
            </w:r>
            <w:r>
              <w:t>и приборами, в том числе со специальными приспособлениями с вибрационными, звуковыми, световыми сигнализаторами), а также на владение навыками персональной безопасности в быту (безопасное пользование предметами</w:t>
            </w:r>
            <w:proofErr w:type="gramEnd"/>
            <w:r>
              <w:t xml:space="preserve"> бытовой техники, водоснабжением, электричеств</w:t>
            </w:r>
            <w:r>
              <w:t>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с целью выявления сохранных и утраченных навыков самообслуживания, в том числе с использованием ТСР (термометров, тонометров, весов и часов с речевым выходом, оградителей тарелок и так далее) (при необходим</w:t>
            </w:r>
            <w:r>
              <w:t>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ТСР и ухаживать за ними (в частности, трость тактильная (белого цвета), оптические средства коррекции слабовидения, вспомогательное электронное </w:t>
            </w:r>
            <w:r>
              <w:t>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</w:t>
            </w:r>
            <w:r>
              <w:t>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социально-бытового статуса инвалида </w:t>
            </w:r>
            <w:r>
              <w:t xml:space="preserve">как возможности адаптации и полноценного взаимодействия в условиях </w:t>
            </w:r>
            <w:r>
              <w:lastRenderedPageBreak/>
              <w:t>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</w:t>
            </w:r>
            <w:r>
              <w:t xml:space="preserve">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</w:t>
            </w:r>
            <w:r>
              <w:t>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методах и приемах социально-бытовой ориентировки и пространственной ориентации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безопасном ведении бытовой деятельности </w:t>
            </w:r>
            <w:r>
              <w:t>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об имеющихся современных ТСР, в том числе для адаптации жилых помещений под нужды инвалида (бытовой деятельности) (бытовые приборы с функцией звукового оповещения, портативные и </w:t>
            </w:r>
            <w:r>
              <w:t>стационарные увеличители, лупы, система "умный дом"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общих правилах ухода за ТСР о правилах ухода за ТСР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организации быта и обустройства жилого </w:t>
            </w:r>
            <w:r>
              <w:t>помещения инвалида с целью обеспечения персональной безопасности (сохранности) и облегчения его функционирования дома (единообразие и постоянство домашней обстановки; расстановка и расположение мебели с учетом размера одинаковой ширины выступов по периметр</w:t>
            </w:r>
            <w:r>
              <w:t xml:space="preserve">у комнаты (избегание выступающих углов); отсутствие полуоткрытых окон и дверей внутри квартиры; </w:t>
            </w:r>
            <w:proofErr w:type="gramStart"/>
            <w:r>
              <w:t xml:space="preserve">отсутствие загромождений и лишних вещей в проходах из комнаты в комнату, а также в коридоре (ведра с мусором, сумки, стулья и так далее); закрепление настенных </w:t>
            </w:r>
            <w:r>
              <w:t>предметов интерьера и быта на уровне выше роста инвалида (книжные полки, светильники, цветы), в том числе в условиях чрезвычайных ситуаций (оснащение квартиры датчиками протечки воды и утечки газа со звуковым оповещением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>на дому</w:t>
            </w:r>
            <w:r>
              <w:t xml:space="preserve">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упрощения ориентировки внутри жилого помещения с помощью направляющих поручней; наклеек, меток с тактильными пиктограммами или с применением рельефно-точечного шрифта Брайля; тактильной направляющей ленты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маркировки элементов быта (электробытовой техники, полок и ящиков шкафов, кухонной утвари и так далее) в соответствии с их функциональным назначением с помощью различных наклеек (меток), тифломаркера, в том числе с применением рельефно-точечного ш</w:t>
            </w:r>
            <w:r>
              <w:t>рифта Брайля;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электробытового оснащения с учетом нарушения зрительной функции инвалида (обустройство жилья электрическими приборами с доступным способом пользования и системой звукового оповещения, голосового управления и управления при пом</w:t>
            </w:r>
            <w:r>
              <w:t xml:space="preserve">ощи смартфона (в частности, кухонный </w:t>
            </w:r>
            <w:r>
              <w:lastRenderedPageBreak/>
              <w:t>таймер, весы и термометр с голосовым выходом, звуковой индикатор уровня жидкости, робот-пылесос, мультиварка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формирования навыков социально-бытовой </w:t>
            </w:r>
            <w:r>
              <w:t>ориентировки и пространственной ориентации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телефонные устройства с голосовым выводом, специал</w:t>
            </w:r>
            <w:r>
              <w:t>ьные устройства с оптической коррекцией слабовидения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</w:t>
            </w:r>
            <w:r>
              <w:t>обеспечение ТСР (использование электронного сертификата на приобретение ТСР и так далее), условия предоставления собаки-проводника, льготы для инвалидов, подготовка типовых документов в различные инстанции (заявление, согласие, соглашение, обращение) и так</w:t>
            </w:r>
            <w:r>
              <w:t xml:space="preserve"> далее) - в соответствии с компетенцией реализующего мероприятие специалиста;</w:t>
            </w:r>
            <w:proofErr w:type="gramEnd"/>
            <w:r>
              <w:t xml:space="preserve">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</w:t>
            </w:r>
            <w:r>
              <w:t>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пространственной ориентации внутри зданий и помещений (слежение рукой по стене; пробы ногой; защитные техники рукой; </w:t>
            </w:r>
            <w:r>
              <w:t>передвижение с сопровождающим; передвижение с помощью тактильной трости; передвижение с использованием для ориентировки оптических средств коррекции слабовидения; передвижение с использованием сохранных анализаторов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на дому - </w:t>
            </w:r>
            <w:proofErr w:type="gramStart"/>
            <w:r>
              <w:t>индивидуальны</w:t>
            </w:r>
            <w:r>
              <w:t>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быту, в том числе пользования и обслуживания ТСР и ассистивных технологий (тактильная трость (белого цвета), специальные устройства с голосовым выводом информации, средства оптической коррекции слабовидения и т</w:t>
            </w:r>
            <w:r>
              <w:t>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приготовления и приема пищи (в том числе с использованием бытовой техники с таймерами, звуковых индикаторов уровня жидкости, кухонных ножей с дозатором, оградителей тарелок для пищи, дозаторов продуктов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 средства, мелкоштучные бытовые предметы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культуры поведения в быту к среде зрячих людей;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пов</w:t>
            </w:r>
            <w:r>
              <w:t>торная (контрольная)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опрос, включая адаптированные анкеты с использованием оптических средств коррекции слабовидения;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t>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(трость тактильная (белого цвета), оптически</w:t>
            </w:r>
            <w:r>
              <w:t>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</w:t>
            </w:r>
            <w:r>
              <w:t>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</w:t>
            </w:r>
            <w:r>
              <w:t>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8498809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22451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34.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с последствиями поражения органа слуха (ЦРГ 12.11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01"/>
        <w:gridCol w:w="505"/>
        <w:gridCol w:w="5021"/>
        <w:gridCol w:w="2478"/>
      </w:tblGrid>
      <w:tr w:rsidR="00000000">
        <w:trPr>
          <w:divId w:val="1881429754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</w:t>
            </w:r>
            <w:r>
              <w:t>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</w:t>
            </w:r>
            <w:r>
              <w:t>навыки опрятности и поддержания порядка в быту, умение пользоваться бытовыми приборами, в том числе оборудованными вибрационными и (или) световыми сигнализаторами звука), а также на владение навыками персональной безопасности в быту (безопасное пользование</w:t>
            </w:r>
            <w:r>
              <w:t xml:space="preserve"> предметами бытовой техники, водоснабжением, электричеством, балконами и</w:t>
            </w:r>
            <w:proofErr w:type="gramEnd"/>
            <w:r>
              <w:t xml:space="preserve">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ТСР и ухаживать за ними (слуховые аппараты, усилители </w:t>
            </w:r>
            <w:r>
              <w:lastRenderedPageBreak/>
              <w:t>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инвалида,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</w:t>
            </w:r>
            <w:r>
              <w:t>ции и абилитации инвалида с определением объема конкретных мероприятий, их количества, необходимости использования ТСР и ассистивных технологий, а также потребности сопровождения реабилитационного курса услугами перевода русского жестового языка и так дале</w:t>
            </w:r>
            <w:r>
              <w:t xml:space="preserve">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правил ухода за </w:t>
            </w:r>
            <w:r>
              <w:t>слуховым аппаратом;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методах и приемах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сурдотехнических</w:t>
            </w:r>
            <w:r>
              <w:t xml:space="preserve"> средствах реабилитации, ТСР для адаптации жилых помещений под нужды инвалида (бытовой деятельности) (бытовые приборы с вибрационными и (или) световыми сигнализаторами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использования и ухода за ТСР и </w:t>
            </w:r>
            <w:r>
              <w:t>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сервисных организаций настройки речевого процессора кохлеарного импланта;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- индивидуальный,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правильного ухода за слуховым аппаратом </w:t>
            </w:r>
            <w:r>
              <w:t>(удаление ушной серы, своевременная замена индивидуальных ушных вкладышей и батареек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световыми и (или) вибрационными сигнализаторами звука, телефонными устройства с функцией приема и вывода информации в текстовом формате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и вспомогательных технических устр</w:t>
            </w:r>
            <w:r>
              <w:t>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сигнализаторы звука со световой и (или) вибрационной индикацией, слуховые аппараты разной мощности, телевизор с телетекстом для приема программ со скрытыми субтитрами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</w:t>
            </w:r>
            <w:r>
              <w:t>ьзование электронного сертификата на приобретение ТСР и так далее), регулирование порядка предоставления услуг по переводу русского жестового языка, льготы для инвалидов, подготовка типовых документов в различные инстанции (заявление, согласие, соглашение,</w:t>
            </w:r>
            <w:r>
              <w:t xml:space="preserve"> обращение) и так далее) - в соответствии с компетенцией реализующего мероприятие специалиста;</w:t>
            </w:r>
            <w:proofErr w:type="gramEnd"/>
            <w:r>
              <w:t xml:space="preserve">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пользования и обслуживания (ухода) за ТСР и ассистивными технологиями (специальные устройства с текстовым выходом, вибрационные</w:t>
            </w:r>
            <w:r>
              <w:t xml:space="preserve"> и (или) световые сигнализаторы звука, слуховые аппараты, портативные усилители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быту, в том числе умению пользоваться бытовыми приборами с вибрационной и световой </w:t>
            </w:r>
            <w:r>
              <w:t xml:space="preserve">индикацией (домофон, чайник, часы и так далее), портативными усилителями звука, настраивать функцию </w:t>
            </w:r>
            <w:r>
              <w:lastRenderedPageBreak/>
              <w:t>телетекста на телевизоре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</w:t>
            </w:r>
            <w:r>
              <w:t>тма действия при возникновении различных бытовых экстренных ситуаций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</w:t>
            </w:r>
            <w:r>
              <w:t>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(слуховые аппараты, усилители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неустранимых барьеров в </w:t>
            </w:r>
            <w:r>
              <w:t>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социально-бытовой реабилитации и абилитации </w:t>
            </w:r>
            <w:r>
              <w:t>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81429754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4407336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35.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с последствиями поражения внутренних органов, в том числе с аномальными отверстиями пищеварительного, мочевыделительного, дыхательного трактов (ЦРГ 12.12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7"/>
        <w:gridCol w:w="358"/>
        <w:gridCol w:w="306"/>
        <w:gridCol w:w="4896"/>
        <w:gridCol w:w="2458"/>
      </w:tblGrid>
      <w:tr w:rsidR="00000000">
        <w:trPr>
          <w:divId w:val="1942565958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</w:t>
            </w:r>
            <w:r>
              <w:t xml:space="preserve">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</w:t>
            </w:r>
            <w:r>
              <w:t>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с целью выявления сохранных и утраченных бытовых действий, а также навыков передвижения в жилом помещении (использование опорных перил и поручней, </w:t>
            </w:r>
            <w:r>
              <w:t>устройств и приспособлений для самоподнимания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различными изделиями медицинского назначения и ТСР и ухаживать за ними (ингаляторы,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>соблюдении режима питания, диеты, лекарственной терапии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</w:t>
            </w:r>
            <w:r>
              <w:t>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</w:t>
            </w:r>
            <w:r>
              <w:t>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нагрузок, речевых нагрузок (при трахеостоме);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существующих барьеров в </w:t>
            </w:r>
            <w:r>
              <w:t>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</w:t>
            </w:r>
            <w:r>
              <w:t xml:space="preserve">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</w:t>
            </w:r>
            <w:proofErr w:type="gramStart"/>
            <w:r>
              <w:t>-и</w:t>
            </w:r>
            <w:proofErr w:type="gramEnd"/>
            <w:r>
              <w:t>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 в част</w:t>
            </w:r>
            <w:r>
              <w:t>и необходимости соблюдения правил личной гигиены и дезинфекции помещений (прием душа со стомой, дезинфекция кожи, утилизация отходов)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режима питания,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</w:t>
            </w:r>
            <w:r>
              <w:t>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самоконтроля за стомой (регулярный осмотр кожных покровов, швов, размеров и положения стомы, отделяемого по стоме);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соблюдения правил приема лекарств, их хранения;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побочных эффектах лечения (в частности, гипотония, тошнота, рвота, судороги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проведения антисептических мероприятий; необходимости профилактики осложнений (отеки, ожирение, запоры, сепсис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 или осложнений, в том числе при стоме (кровотечение, некроз, пролапс, стеноз, грыжа, дерматит, инфекционные осложнения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ведения здорового образа </w:t>
            </w:r>
            <w:r>
              <w:t>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в том числе ТСР для адаптации жилых помещений под нужды</w:t>
            </w:r>
            <w:r>
              <w:t xml:space="preserve"> инвалида </w:t>
            </w:r>
            <w:r>
              <w:lastRenderedPageBreak/>
              <w:t>(держатель для открытия и закрытия дверей, рукоятка для пользования шторами, жалюзи, поручни (перила) для самоподнимания и опорные брусья, мобильные подъемники);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изделиях </w:t>
            </w:r>
            <w:r>
              <w:t>медицинского назначения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электронные тонометры, пульсоксиметры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</w:t>
            </w:r>
            <w:r>
              <w:t>хода за ТСР (при необходимости) и адресах сервисных организаций по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обучении в школах для лиц с нарушениями функций внутренних органов и систем (в частности, "Школа стомированных пациентов", "Школа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подобных 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целесообразности установки в санитарной и (или) спальной комнате кнопок вызова (тревожных кнопок, кнопок жизни) для свое</w:t>
            </w:r>
            <w:r>
              <w:t>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 (прием душа со стомой, дезинфекция кожи, утилизация отходов)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режима 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</w:t>
            </w:r>
            <w:r>
              <w:t>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самоконтроля и ухода за стомой (регулярный осмотр кожных покровов, швов, размеров и положения стомы, отделяемого по стоме</w:t>
            </w:r>
            <w:r>
              <w:t>), ранами и кожными трещинами;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самопомощи (правильное откашливание, ингаляция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 (профилактика ударов, падений со стомой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(санитарные комнаты) к нуждам инвалида (профилактика травматизма);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использования ТСР и вспомогательных технических устройств для целей социально-бытовой реабилитации и абилитации </w:t>
            </w:r>
            <w:r>
              <w:t>(в том числе специальные средства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подгузники), трости, </w:t>
            </w:r>
            <w:r>
              <w:lastRenderedPageBreak/>
              <w:t>ходунки,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</w:t>
            </w:r>
            <w:r>
              <w:t>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</w:t>
            </w:r>
            <w:r>
              <w:t xml:space="preserve">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 (самостоятельных действий по личной гигиене, по приготовлению и употреблению пищи, исполь</w:t>
            </w:r>
            <w:r>
              <w:t>зования устрой</w:t>
            </w:r>
            <w:proofErr w:type="gramStart"/>
            <w:r>
              <w:t>ств дл</w:t>
            </w:r>
            <w:proofErr w:type="gramEnd"/>
            <w:r>
              <w:t>я проведения ингаляции, измерения артериального давления, гликемии и так далее), в том числе уход за ТСР и ассистивными средствами (смена калоприемника, уроприемника, ирригация кишечника, правильная утилизация отходов, регулярная уборка</w:t>
            </w:r>
            <w:r>
              <w:t xml:space="preserve">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ведения суточного и недельного дневника контроля функционального состояния и самочувствия (при необходимости)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жизнь", "Мобильность");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различными изделиями медицинского назначения и ТСР и ухаживать за ними (ингаляторы,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</w:t>
            </w:r>
            <w:r>
              <w:t>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</w:t>
            </w:r>
            <w:r>
              <w:t>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>необходимости соблюдения режима сна, отдыха, физических нагрузок, речевых нагрузок (при трахеостоме);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 с инвалидом с целью определения уровня самооценки его удовлетворенности качеством реализованных реабилитационных мероприятий по </w:t>
            </w:r>
            <w:r>
              <w:lastRenderedPageBreak/>
              <w:t>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</w:t>
            </w:r>
            <w:r>
              <w:t>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4256595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4817830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36.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ранение (травму, контузию, увечье) или заболевание в связи с участием в боевых действиях, с последствиями множественных ранений или комбинированной травмы с одновременными нарушениями различных функций организма человека (ЦРГ 12.13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5"/>
        <w:gridCol w:w="356"/>
        <w:gridCol w:w="306"/>
        <w:gridCol w:w="4926"/>
        <w:gridCol w:w="2442"/>
      </w:tblGrid>
      <w:tr w:rsidR="00000000">
        <w:trPr>
          <w:divId w:val="329527386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</w:t>
            </w:r>
            <w:r>
              <w:t>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с целью выявления сохранных и утраченных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бытовых действий (навыки личной гигиены, </w:t>
            </w:r>
            <w:r>
              <w:t>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вибрационными, звуковыми, световыми сигнализаторами);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самоподнимания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самообслуживани</w:t>
            </w:r>
            <w:r>
              <w:t>я, в том числе с использованием ТСР (термометров, тонометров, весов и часов с речевым выходом, оградителей тарелок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пользования устройствами и </w:t>
            </w:r>
            <w:r>
              <w:t>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безопасности в быту </w:t>
            </w:r>
            <w:r>
              <w:t>(безопасное пользование предметами бытовой техники, водоснабжением, электричеством, окнами, балконами и другим);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(трость тактильная (белого цвета), оптические средства коррекц</w:t>
            </w:r>
            <w:r>
              <w:t>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</w:t>
            </w:r>
            <w:r>
              <w:t>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 xml:space="preserve">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</w:t>
            </w:r>
            <w:r>
              <w:t>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</w:t>
            </w:r>
            <w:r>
              <w:t>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 (в зависимости от имеющегося</w:t>
            </w:r>
            <w:r>
              <w:t xml:space="preserve">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социально-бытового статуса инвалида </w:t>
            </w:r>
            <w:r>
              <w:t>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</w:t>
            </w:r>
            <w:r>
              <w:t xml:space="preserve">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</w:t>
            </w:r>
            <w:r>
              <w:t>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режима питания, диеты (ограничение или снижение животных жиров, соли, легко усвояемых </w:t>
            </w:r>
            <w:r>
              <w:t>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санитарно-гигиенического режима, ре</w:t>
            </w:r>
            <w:r>
              <w:t>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контроля самочувствия и общего состояния здоровья, профилактики осложнений заболевания (контроль дефекации (частота, количество, цвет и оформленность </w:t>
            </w:r>
            <w:r>
              <w:t>стула), дыхания (частота, глубина дыхательных актов), отеков, веса и другого);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ведения здорового образа жизни с исключением табакокурения, употребления </w:t>
            </w:r>
            <w:r>
              <w:t>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качественного ухода за конъюнктивальной полостью и глазным протезом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</w:t>
            </w:r>
            <w:r>
              <w:t>реабилитации, в том числе ТСР для адаптации жилых помещений под нужды инвалида (держатель для открытия и закрытия дверей, рукоятка для пользования шторами, жалюзи, поручни и опорные брусья, мобильные подъемники, система "умный дом");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</w:t>
            </w:r>
            <w:r>
              <w:t>еющихся современных изделиях медицинского назначения и средствах реабилитации для нужд инвалида в рамках 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</w:t>
            </w:r>
            <w:r>
              <w:t>чеприемников и другое), поручни (перила) для самоподнимания, опоры, электронные тонометры, пульсоксиметры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ухода за ТСР (бытовые приборы с вибрационными, звуковыми, световыми сигнализаторами и голосовыми </w:t>
            </w:r>
            <w:r>
              <w:t xml:space="preserve">оповещениями, электронные ручные и стационарные увеличители и </w:t>
            </w:r>
            <w:proofErr w:type="gramStart"/>
            <w:r>
              <w:t>другое</w:t>
            </w:r>
            <w:proofErr w:type="gramEnd"/>
            <w:r>
              <w:t>) и адресах сервисных организаций по обслуживанию ТСР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безопасном ведении бытовой деятельности </w:t>
            </w:r>
            <w:r>
              <w:t>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обучении в школах для лиц с нарушениями функций внутренних органов и систем (в частности, "Школа сахарного диабета</w:t>
            </w:r>
            <w:r>
              <w:t xml:space="preserve">", "Школа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подобных 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целесообразности установки в санитарной </w:t>
            </w:r>
            <w:r>
              <w:t>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деятельности общественных организаций инвалидов, о способах взаимодействия с ними, о п</w:t>
            </w:r>
            <w:r>
              <w:t xml:space="preserve">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формирования навыков социально-бытовой </w:t>
            </w:r>
            <w:r>
              <w:lastRenderedPageBreak/>
              <w:t>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самопомощи (правильное откашливание, введение инсулина, ингаляция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ухода за стомой и кожей вокруг стомы (при необходимости), ранами и кожными трещинами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получения и использования ТСР и вспомогательных технических устройств для целей социально-бытовой реабилитации и абилитации </w:t>
            </w:r>
            <w:r>
              <w:t>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</w:t>
            </w:r>
            <w:r>
              <w:t xml:space="preserve">ники), кресла-коляски, костыли, трости, ходунки, держатели для открытия и закрытия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дверей, рукоятки для пользования шторами, жалюзи,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кастрюли, чашки, исключение пороговой системы, оборудование жилого помещения поручням</w:t>
            </w:r>
            <w:r>
              <w:t>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составления модели квартиры по принципу универсального дизайна (с учетом размера кресла-коляски)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организации бытовой </w:t>
            </w:r>
            <w:r>
              <w:t>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 с учетом размера один</w:t>
            </w:r>
            <w:r>
              <w:t>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</w:t>
            </w:r>
            <w:proofErr w:type="gramEnd"/>
            <w:r>
              <w:t xml:space="preserve"> </w:t>
            </w:r>
            <w:proofErr w:type="gramStart"/>
            <w:r>
              <w:t xml:space="preserve">комнату, в коридоре (пылесос, стулья, ведра с мусором, сумки, </w:t>
            </w:r>
            <w:r>
              <w:t>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проведения оккупационной повседневной </w:t>
            </w:r>
            <w:r>
              <w:t>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</w:t>
            </w:r>
            <w:r>
              <w:t xml:space="preserve">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</w:t>
            </w:r>
            <w:r>
              <w:t xml:space="preserve">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самостоятельного </w:t>
            </w:r>
            <w:r>
              <w:t>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местом проживания, использования устройств для проведения ингаля</w:t>
            </w:r>
            <w:r>
              <w:t>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пространственной ориентации внутри зданий </w:t>
            </w:r>
            <w:r>
              <w:t>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средств коррекции; передвижение с опорой на сохран</w:t>
            </w:r>
            <w:r>
              <w:t>ные анализаторы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планирования последовательности </w:t>
            </w:r>
            <w:r>
              <w:t>(алгоритма) 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ведения суточного и недельного дневника контроля функционального состояния и самочувствия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дифференциации средств, используемых в быту, с опорой на </w:t>
            </w:r>
            <w:proofErr w:type="gramStart"/>
            <w:r>
              <w:t>тактильный</w:t>
            </w:r>
            <w:proofErr w:type="gramEnd"/>
            <w:r>
              <w:t xml:space="preserve"> и обонятельный анализаторы (лекарственные вещества, средства бытовой химии, парфюмерно-гигиенические, мелкоштучные бытовые предметы и другое)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Социально-бытовая диа</w:t>
            </w:r>
            <w:r>
              <w:t xml:space="preserve">гностика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</w:t>
            </w:r>
            <w:r>
              <w:t>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ТСР и ухаживать за ними (трость тактильная (белого цвета), оптические средства коррекции слабовидения, вспомогательное электронное средство </w:t>
            </w:r>
            <w:r>
              <w:t>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 xml:space="preserve">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</w:t>
            </w:r>
            <w:r>
              <w:t>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</w:t>
            </w:r>
            <w:r>
              <w:t>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неустранимых барьеров в самообслуживании инвалида в быту (в зависимости от имеющегося функционального </w:t>
            </w:r>
            <w:r>
              <w:t>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</w:t>
            </w:r>
            <w:r>
              <w:t>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32952738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5383225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37.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 (ЦРГ 13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90"/>
        <w:gridCol w:w="358"/>
        <w:gridCol w:w="5196"/>
        <w:gridCol w:w="2461"/>
      </w:tblGrid>
      <w:tr w:rsidR="00000000">
        <w:trPr>
          <w:divId w:val="18313293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</w:t>
            </w:r>
            <w:r>
              <w:t>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с целью выявле</w:t>
            </w:r>
            <w:r>
              <w:t>ния сохранных и утраченных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бытовых действий (навыки личной гигиены, одевание и раздевание, навыки опрятности и поддержания порядка в быту, умение пользоваться бытовыми приборами, умение пользоваться бытовыми приборами с </w:t>
            </w:r>
            <w:r>
              <w:t>вибрационными, звуковыми, световыми сигнализаторами);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ориентировки и передвижения в жилом помещении (знание функционального предназначения жилых помещений, использование опорных перил и поручней, устройств и приспособлений для </w:t>
            </w:r>
            <w:r>
              <w:t>самоподнимания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самообслуживания, в том числе с использованием ТСР (термометров, тонометров, весов и часов с речевым выходом, оградителей тарелок и так далее) (при </w:t>
            </w:r>
            <w:r>
              <w:lastRenderedPageBreak/>
              <w:t>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в быту</w:t>
            </w:r>
            <w:r>
              <w:t xml:space="preserve"> (безопасное пользование предметами бытовой техники, водоснабжением, электричеством, окнами, балконами и другим);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ТСР и ухаживать за ними (трость тактильная (белого цвета), оптические </w:t>
            </w:r>
            <w:r>
              <w:t>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</w:t>
            </w:r>
            <w:r>
              <w:t>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продуктов, уменьшению разового объема или увеличение частоты приема пищи</w:t>
            </w:r>
            <w:r>
              <w:t>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lastRenderedPageBreak/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</w:t>
            </w:r>
            <w:r>
              <w:t>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существующих барьеров в </w:t>
            </w:r>
            <w:r>
              <w:t>самообслуживании и ориентации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</w:t>
            </w:r>
            <w:r>
              <w:t xml:space="preserve">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</w:t>
            </w:r>
            <w:r>
              <w:t>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режима питания, </w:t>
            </w:r>
            <w:r>
              <w:t xml:space="preserve">диеты (ограничение или снижение животных жиров, соли, легко усвояемых углеводов в пище, </w:t>
            </w:r>
            <w:r>
              <w:lastRenderedPageBreak/>
              <w:t>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санитарно-гигиенического режима,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контроля самочувствия и общего состояния здоровья, профилактики осложнений заболевания (контроль </w:t>
            </w:r>
            <w:r>
              <w:t>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качественного ухода за </w:t>
            </w:r>
            <w:r>
              <w:t>конъюнктивальной полостью и глазным протезом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</w:t>
            </w:r>
            <w:r>
              <w:t>зования шторами, жалюзи, поручни и опорные брусья, мобильные подъемники, система "умный дом");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изделиях медицинского назначения и средствах реабилитации для нужд инвалида в рамках </w:t>
            </w:r>
            <w:r>
              <w:t>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</w:t>
            </w:r>
            <w:r>
              <w:t xml:space="preserve">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ухода за ТСР (бытовые приборы с вибрационными, звуковыми, световыми сигнализаторами и голосовыми оповещениями, электронные ручные и стационарные увеличители и </w:t>
            </w:r>
            <w:proofErr w:type="gramStart"/>
            <w:r>
              <w:t>другое</w:t>
            </w:r>
            <w:proofErr w:type="gramEnd"/>
            <w:r>
              <w:t>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сервисных организаций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</w:t>
            </w:r>
            <w:r>
              <w:t>бных 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</w:t>
            </w:r>
            <w:r>
              <w:t>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самопомощи (правильное откашливание, введение инсулина, ингаляция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ухода за стомой и кожей вокруг стомы (при необходимости), ранами и кожными трещинами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получения и </w:t>
            </w:r>
            <w:r>
              <w:t>использования ТСР и 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</w:t>
            </w:r>
            <w:r>
              <w:t xml:space="preserve">метов, специальные </w:t>
            </w:r>
            <w:proofErr w:type="gramEnd"/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</w:t>
            </w:r>
            <w:r>
              <w:t xml:space="preserve">, опорные брусья, мобильные подъемники </w:t>
            </w:r>
            <w:r>
              <w:lastRenderedPageBreak/>
              <w:t>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</w:t>
            </w:r>
            <w:r>
              <w:t>кастрюли, чашки, исключение пороговой системы, оборудование жилого помещения поручнями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составления модели квартиры по принципу универсального дизайна (с учетом размера кресла-коляски)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</w:t>
            </w:r>
            <w:r>
              <w:t xml:space="preserve">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</w:t>
            </w:r>
            <w:proofErr w:type="gramEnd"/>
            <w:r>
              <w:t xml:space="preserve"> </w:t>
            </w:r>
            <w:proofErr w:type="gramStart"/>
            <w:r>
              <w:t>комнату, в коридоре (пылесос, стулья, ве</w:t>
            </w:r>
            <w:r>
              <w:t>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проведения оккупационной повседн</w:t>
            </w:r>
            <w:r>
              <w:t>евной 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 xml:space="preserve">(использование электронного сертификата на </w:t>
            </w:r>
            <w:r>
              <w:lastRenderedPageBreak/>
              <w:t>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</w:t>
            </w:r>
            <w:r>
              <w:t>естом проживания, использования устройств для проведения ингаляции, измерения артериального давления, гликемии и так далее), в том числе уход за глазным протезом, ТСР и ассистивно-коммуникативными средствами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</w:t>
            </w:r>
            <w:r>
              <w:t>ских средств коррекции; передвижение с опорой на сохранные анализаторы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ведения суточного и недельного дневника </w:t>
            </w:r>
            <w:r>
              <w:t>контроля функционального состояния и самочувствия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дифференциации средств, используемых в быту, с опорой на </w:t>
            </w:r>
            <w:proofErr w:type="gramStart"/>
            <w:r>
              <w:t>тактильный</w:t>
            </w:r>
            <w:proofErr w:type="gramEnd"/>
            <w:r>
              <w:t xml:space="preserve"> и обонятельный анализаторы (лекарственные вещества, средства бытовой химии, парфюмерно-гигиенические,</w:t>
            </w:r>
            <w:r>
              <w:t xml:space="preserve"> мелкоштучные бытовые предметы и другое)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t>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ТСР и ухаживать за ними (трость тактильная (белого цвета), оптические средства коррекции слабовидения,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санитарно-гигиенических </w:t>
            </w:r>
            <w:r>
              <w:t>правил и режима (регулярная гигиена стомы, уход за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 (ограничению или снижению животных жиров, </w:t>
            </w:r>
            <w:r>
              <w:t>соли, легко усвояемых углеводов в пище, избеганию 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технике самок</w:t>
            </w:r>
            <w:r>
              <w:t xml:space="preserve">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>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</w:t>
            </w:r>
            <w:r>
              <w:t>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132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52934459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38.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приобретенного отсутствия (ампутации) одной верхней конечности (ЦРГ 13.1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55"/>
        <w:gridCol w:w="306"/>
        <w:gridCol w:w="5175"/>
        <w:gridCol w:w="2569"/>
      </w:tblGrid>
      <w:tr w:rsidR="00000000">
        <w:trPr>
          <w:divId w:val="1996956837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Формат реализации мероприятия</w:t>
            </w:r>
            <w:r>
              <w:t xml:space="preserve">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анкетирование, </w:t>
            </w:r>
            <w:r>
              <w:t>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выполнение элементарных бытовых действий в жилом помещении, в том числе с использованием протеза (умение пользоваться бытовыми приборами, в том ч</w:t>
            </w:r>
            <w:r>
              <w:t xml:space="preserve">исле со специальными приспособлениями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>устройствами и приспособлениями для одевания, обувания (крючок для застегивания пуговиц, захват для надевания носков, чулок</w:t>
            </w:r>
            <w:r>
              <w:t>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 далее) устройствами для захватывания и зажимания (захват для открывания</w:t>
            </w:r>
            <w:r>
              <w:t xml:space="preserve">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протезом, в том числе с использованием вспомогательных средств (выполнение </w:t>
            </w:r>
            <w:r>
              <w:t>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учетом функц</w:t>
            </w:r>
            <w:r>
              <w:t>иональных и весовых ограничений протеза);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</w:t>
            </w:r>
            <w:r>
              <w:t xml:space="preserve">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И</w:t>
            </w:r>
            <w:r>
              <w:t xml:space="preserve">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различных видах протезных изделий </w:t>
            </w:r>
            <w:r>
              <w:t xml:space="preserve">верхних </w:t>
            </w:r>
            <w:r>
              <w:lastRenderedPageBreak/>
              <w:t>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использования протеза верхней конечности, в том числе для профилак</w:t>
            </w:r>
            <w:r>
              <w:t>тики развития сколиоза, гипотрофии мышц и синдрома перегрузки сохранной руки за счет симметричного распределения нагрузки на мышцы спины и плечевого пояса;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вспомогательных </w:t>
            </w:r>
            <w:r>
              <w:t>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опасности самостоятельно</w:t>
            </w:r>
            <w:r>
              <w:t>го ремонта в случае неисправности протеза, а также об адресах сервисных организаций по 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</w:t>
            </w:r>
            <w:r>
              <w:t xml:space="preserve">реабилитации и другом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и обустройства жилого помещения инвалида с целью облегчения его функционирования дома (двери маятникового </w:t>
            </w:r>
            <w:r>
              <w:t>типа, смесители с длинными подъемными ручками, оконные карнизы с электроприводом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(включая протезные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</w:t>
            </w:r>
            <w:r>
              <w:t>вой реабилитации и абилитации (в том числе захват для открывания банок, бутылок, захват для надевания носков, чулок, колготок, адаптированные столовые приборы, дозаторы для мыла, зубной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использования различных средств, </w:t>
            </w:r>
            <w:r>
              <w:t>повышающих комфортность при ношении протеза верхней конечности (компрессионные чехлы на культю, средства для ухода за кожей);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 ухода за ТСР, включая протезные изделия (уход за корпусом и культеприемной гильзой протеза, чехлом на культ</w:t>
            </w:r>
            <w:r>
              <w:t>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 гигиенического ухода за культей при использовании протеза верхней конечности (ежедневное промывание мягким мылом, использование увлажняющих сре</w:t>
            </w:r>
            <w:proofErr w:type="gramStart"/>
            <w:r>
              <w:t>дств дл</w:t>
            </w:r>
            <w:proofErr w:type="gramEnd"/>
            <w:r>
              <w:t>я ухода за кожей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</w:t>
            </w:r>
            <w:r>
              <w:t>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</w:t>
            </w:r>
            <w:r>
              <w:t xml:space="preserve">ии, по запросу инвалида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При</w:t>
            </w:r>
            <w:proofErr w:type="gramEnd"/>
            <w:r>
              <w:t xml:space="preserve"> наличие функционального протеза практические занятия направленны на отработку и закрепление: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С, ПС - индивидуальный, групповой;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навыков самостоятельного надевания, снятия </w:t>
            </w:r>
            <w:r>
              <w:t>протеза;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функций мелкой моторики в рамках бытовой активности при помощи протеза;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протезированной рукой основных видов хвата (пинцетный, формообразующий, крючковой, латеральный,</w:t>
            </w:r>
            <w:r>
              <w:t xml:space="preserve"> концевой);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протезированной рукой силовых действий (удержание с расчетом необходимой (адекватной) силы движения);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навыков выполнения протезированной рукой </w:t>
            </w:r>
            <w:r>
              <w:t xml:space="preserve">действий удержания, подъема, переноса и опускания предметов разных размеров, с учетом функциональных и весовых ограничений протеза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Практические занятия,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ухода за протезом (корпусом и культеприемной гильзой протеза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выполнения бытовых действий сохранной рукой (с учетом ампутации ведущей руки), в том числе с </w:t>
            </w:r>
            <w:r>
              <w:t xml:space="preserve">активным участием культи или протеза ампутированной верхней конечности, (приготовление и прием пищи; личной гигиены; одевания и раздевания; уборки помещения; </w:t>
            </w:r>
            <w:r>
              <w:lastRenderedPageBreak/>
              <w:t>ремонта одежды и так далее), включая использование вспомогательных средств (крючок для застегивани</w:t>
            </w:r>
            <w:r>
              <w:t>я пуговиц, захват для надевания носков, чулок, колготок, захват для верхней одежды;</w:t>
            </w:r>
            <w:proofErr w:type="gramEnd"/>
            <w:r>
              <w:t xml:space="preserve"> адаптированные столовые приборы; мочалка, расческа с адаптированными ручками и так далее)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Социально-бытовая диагностика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t xml:space="preserve">выполнение элементарных бытовых действий в жилом помещении, в том числе с использованием протеза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</w:t>
            </w:r>
            <w:r>
              <w:t xml:space="preserve">комната и так далее); </w:t>
            </w:r>
            <w:proofErr w:type="gramStart"/>
            <w:r>
              <w:t xml:space="preserve">устройствами и приспособлениями для одевания, обувания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</w:t>
            </w:r>
            <w:r>
              <w:t>пищи (адаптированные столовые приборы; кухонная утварь на присосках и так далее) устройствами для захватывания и зажимания (захват для открывания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</w:t>
            </w:r>
            <w:r>
              <w:t xml:space="preserve">аться протезом, в том числе с использованием вспомогательных средств (выполнение протезированной рукой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</w:t>
            </w:r>
            <w:r>
              <w:t>удержания, подъема, переноса и опускания предметов разных размеров с учетом функциональных и весовых ограничений протеза);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социально-бытовой реабилитации и абилитации </w:t>
            </w:r>
            <w:r>
              <w:t>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96956837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92999999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39.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приобретенного отсутствия (ампутации) обеих верхних конечностей (ЦРГ 13.2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90"/>
        <w:gridCol w:w="358"/>
        <w:gridCol w:w="5196"/>
        <w:gridCol w:w="2461"/>
      </w:tblGrid>
      <w:tr w:rsidR="00000000">
        <w:trPr>
          <w:divId w:val="1665863329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выполнение элементарных бытовых действий в жилом помещении, в том числе с </w:t>
            </w:r>
            <w:r>
              <w:t xml:space="preserve">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>устройствами и приспособлениями для одевания, обува</w:t>
            </w:r>
            <w:r>
              <w:t>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</w:t>
            </w:r>
            <w:r>
              <w:t xml:space="preserve"> далее) устройствами для захватывания и зажимания (захват для открывания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протезами, в том числе с использованием вспомогательных средств (вы</w:t>
            </w:r>
            <w:r>
              <w:t>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</w:t>
            </w:r>
            <w:r>
              <w:t>четом функциональных и весовых ограничений протезов);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 xml:space="preserve">, </w:t>
            </w:r>
            <w:r>
              <w:t>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</w:t>
            </w:r>
            <w:r>
              <w:t xml:space="preserve">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различных видах протезных изделий верхних конечностей (косметические; механические; рабочие с различными сменными насадками; бионические; спортивные) и о правилах ухода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использования протезов верхних конечностей, в том числе для профилактики развития сколиоза, гипотрофии мышц за счет симметричного распределения нагрузки на мышцы спины и плечевого пояса;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(крючок для застегивания пуговиц, кухонная утварь на присосках, активный </w:t>
            </w:r>
            <w:r>
              <w:lastRenderedPageBreak/>
              <w:t>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опасности самостоятельного ремонта в случае неисправности протезов, а также об адресах сервисных организаций по 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и обустройства жилого помещения </w:t>
            </w:r>
            <w:r>
              <w:t>инвалида с целью облегчения его функционирования дома (двери маятникового типа, смесители с длинными подъемными ручками, оконные карнизы с электроприводом и так далее), а также составления модели квартиры по принципу универсального дизайна;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>н</w:t>
            </w:r>
            <w:r>
              <w:t xml:space="preserve">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(включая протезные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абилитации (в том числе захват для открывания банок, бутылок, захват для надевания носков, </w:t>
            </w:r>
            <w:r>
              <w:t>чулок, колготок, адаптированные столовые приборы, дозаторы для мыла, зубной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использования различных средств, повышающих комфортность при ношении протеза верхней конечности </w:t>
            </w:r>
            <w:r>
              <w:t>(компрессионные чехлы на культю, средства для ухода за кожей);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 ухода за ТСР, включая протезные изделия </w:t>
            </w:r>
            <w:r>
              <w:lastRenderedPageBreak/>
              <w:t>(уход за корпусом и культеприемной гильзой протеза, чехлом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 гигиенического ухода за культей при </w:t>
            </w:r>
            <w:r>
              <w:t>использовании протеза верхней конечности (ежедневное промывание мягким мылом, использование увлажняющих сре</w:t>
            </w:r>
            <w:proofErr w:type="gramStart"/>
            <w:r>
              <w:t>дств дл</w:t>
            </w:r>
            <w:proofErr w:type="gramEnd"/>
            <w:r>
              <w:t>я ухода за кожей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</w:t>
            </w:r>
            <w:r>
              <w:t>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</w:t>
            </w:r>
            <w:r>
              <w:t xml:space="preserve">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При наличии функциональных протезов практические занятия направленны на отработку и закрепление: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навыков самостоятельного надевания, снятия протезов;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функций мелкой моторики в рамках бытовой активности при помощи протезов;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протезированными руками основных видов хвата (пинцетный, формообразующий, крючковой, латеральный, концевой);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навыка выполнения протезированными руками силовых действий (удержание предметов с расчетом необходимой (адекватной) силы движения);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навыков выполнения протезированными руками </w:t>
            </w:r>
            <w:r>
              <w:t xml:space="preserve">действий удержания, подъема, переноса и опускания предметов разных размеров, с учетом функциональных и весовых ограничений протезов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Практические занятия,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ухода за протезами (корпусом и культеприемной гильзой протеза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самообслуживания с учетом возможностей культей, протезов ампутированных верхних конечностей </w:t>
            </w:r>
            <w:r>
              <w:t>(приготовление и прием пищи; личной гигиены; одевания и раздевания; уборки помещения; ремонта одежды и так далее), включая использование вспомогательных средств (крючок для застегивания пуговиц, захват для надевания носков, чулок, колготок, захват для верх</w:t>
            </w:r>
            <w:r>
              <w:t>ней одежды; адаптированные столовые приборы; мочалка, расческа с адаптированными ручками и так далее)</w:t>
            </w:r>
            <w:proofErr w:type="gramEnd"/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</w:t>
            </w:r>
            <w:r>
              <w:t>обы на владение навыками самообслуживания (домены МКФ "Самообслуживание", "Бытовая жизнь");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lastRenderedPageBreak/>
              <w:t xml:space="preserve">выполнение элементарных бытовых действий в жилом помещении, в том числе с </w:t>
            </w:r>
            <w:r>
              <w:t xml:space="preserve">использованием протезов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далее); </w:t>
            </w:r>
            <w:proofErr w:type="gramStart"/>
            <w:r>
              <w:t>устройствами и приспособлениями для одевания, обува</w:t>
            </w:r>
            <w:r>
              <w:t>ния (крючок для застегивания пуговиц, захват для надевания носков, чулок, колготок, захват для верхней одежды и так далее); устройствами и приспособлениями для приготовления и приема пищи (адаптированные столовые приборы; кухонная утварь на присосках и так</w:t>
            </w:r>
            <w:r>
              <w:t xml:space="preserve"> далее) устройствами для захватывания и зажимания (захват для открывания банок, бутылок;</w:t>
            </w:r>
            <w:proofErr w:type="gramEnd"/>
            <w:r>
              <w:t xml:space="preserve"> активный захват для предметов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протезами, в том числе с использованием вспомогательных средств (вы</w:t>
            </w:r>
            <w:r>
              <w:t>полнение протезированными руками основных видов хвата (пинцетный, формообразующий, крючковой, латеральный, концевой), силовых действий (удержание предметов с адекватной силой), действий удержания, подъема, переноса и опускания предметов разных размеров с у</w:t>
            </w:r>
            <w:r>
              <w:t>четом функциональных и весовых ограничений протезов);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социально-бытовой реабилитации и абилитации </w:t>
            </w:r>
            <w:r>
              <w:t>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66586332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8604682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40.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приобретенного отсутствия (ампутации) одной нижней конечности (ЦРГ 13.3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90"/>
        <w:gridCol w:w="358"/>
        <w:gridCol w:w="5196"/>
        <w:gridCol w:w="2461"/>
      </w:tblGrid>
      <w:tr w:rsidR="00000000">
        <w:trPr>
          <w:divId w:val="1457290599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анкетирование, </w:t>
            </w:r>
            <w:r>
              <w:t>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протеза, умение </w:t>
            </w:r>
            <w:r>
              <w:t xml:space="preserve">пользоваться бытовыми приборами, в том числе со специальными приспособлениями и в </w:t>
            </w:r>
            <w:r>
              <w:lastRenderedPageBreak/>
              <w:t>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</w:t>
            </w:r>
            <w:r>
              <w:t>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протезом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</w:t>
            </w:r>
            <w:r>
              <w:t xml:space="preserve">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</w:t>
            </w:r>
            <w:r>
              <w:t>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вспомогательных средствах для адаптации в условиях жилых помещений и ведения повседневной бытовой деятельности инвалидом (держатель для открытия и закрытия дверей, </w:t>
            </w:r>
            <w:r>
              <w:t>рукоятка для пользования шторами,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различных видах протезных изделий нижних конечностей (модульные и немодульные, косметические и функциональные), кресел-колясок (с ручны</w:t>
            </w:r>
            <w:r>
              <w:t>м приводом, рычажного типа, с электроприводом),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(кресла-коляски, протезно-ортопедические изделия и вспомогательные технические устройства);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опасности самостоятельного ремонта в случае неисправности протеза, а также об адресах сервисных организаций по обслуживанию протезных изделий;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(кресла-коляски</w:t>
            </w:r>
            <w:r>
              <w:t>, протезно-ортопедические изделия)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</w:t>
            </w:r>
            <w:r>
              <w:lastRenderedPageBreak/>
              <w:t xml:space="preserve">социально-бытовой реабилитации и абилитации (в том числе держатель для открытия и закрытия дверей, рукоятка для пользования шторами, жалюзи, опорными брусьями, мобильными </w:t>
            </w:r>
            <w:r>
              <w:t>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lastRenderedPageBreak/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нуждам (оборудование жилого помещения поручнями и так далее), а также </w:t>
            </w:r>
            <w:r>
              <w:t>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снижения нагрузки на здоровую ногу при </w:t>
            </w:r>
            <w:r>
              <w:t>помощи использования ортопедической обуви с хорошей посадкой и ортопедических стелек;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 гигиенического ухода за культей при использовании протеза нижней конечности (ежедневное промывание культи мягким </w:t>
            </w:r>
            <w:r>
              <w:t>мылом, использование заживляющих и увлажняющих кожу средств и так далее), 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</w:t>
            </w:r>
            <w:r>
              <w:t>дренажного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проводить противоотечную терапию после интенсивного использования протеза (компрессия бинтом и чехлом, удержание конечности в приподнятом положении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</w:t>
            </w:r>
            <w:r>
              <w:t>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</w:t>
            </w:r>
            <w:r>
              <w:t xml:space="preserve">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с </w:t>
            </w:r>
            <w:r>
              <w:t>использованием протеза для выполнения бытовых задач, связанных с повседневной жизнью: приготовление пищи, уборка помещений, работа с бытовой и профессиональной техникой, поддержания личной гигиены и опрятности в быту и так далее),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</w:t>
            </w:r>
            <w:r>
              <w:t>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 том числе пользованию и обслуживанию ТСР (кресла-коляски, протезно-ортопедические изделия и вспомогательные технические устройства) (ежедневная очистка протезно-ортопедических изделий, правила ухода за компрессионным лайнером, креслом-коляск</w:t>
            </w:r>
            <w:r>
              <w:t>ой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(алгоритм действий при переворачивании и падении с кресла-коляски, при потере равновесия при ходьбе на протезах, а также самостоятельное вставание с протезом в случае падения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правильного надевания и снятия протеза (в зависимости от типа крепления протеза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доски для пересаживания для ванны;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кровати, на кровать с кресла-коляски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</w:t>
            </w:r>
            <w:r>
              <w:t xml:space="preserve">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</w:t>
            </w:r>
            <w:r>
              <w:t>Бытовая жизнь", "Мобильность");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пользоваться бытовыми приборами, в том числе со специ</w:t>
            </w:r>
            <w:r>
              <w:t>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безопасного передвижения в жилых помещениях, предотвращение п</w:t>
            </w:r>
            <w:r>
              <w:t>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протезом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протезом и культей;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неустранимых барьеров в </w:t>
            </w:r>
            <w:r>
              <w:t>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</w:t>
            </w:r>
            <w:r>
              <w:t>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45729059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879721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приобретенного отсутствия (ампутации) обеих нижних конечностей (ЦРГ 13.4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7"/>
        <w:gridCol w:w="356"/>
        <w:gridCol w:w="306"/>
        <w:gridCol w:w="4920"/>
        <w:gridCol w:w="2446"/>
      </w:tblGrid>
      <w:tr w:rsidR="00000000">
        <w:trPr>
          <w:divId w:val="1982270789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  <w:r>
              <w:lastRenderedPageBreak/>
              <w:t>первичная (входящая)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- анализ сведений по определению нуждаемости в мероприятиях социально-бытовой реабилитации и </w:t>
            </w:r>
            <w:r>
              <w:lastRenderedPageBreak/>
              <w:t xml:space="preserve">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</w:t>
            </w:r>
            <w:r>
              <w:t>(самостоятельное обслуживания в быту с использованием протезов, 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</w:t>
            </w:r>
            <w:r>
              <w:t>ладение навыками персональной безопасности в быту (обеспечение безопасного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безопасном ведении бытовой деятельности </w:t>
            </w:r>
            <w:r>
              <w:t>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</w:t>
            </w:r>
            <w:r>
              <w:t>орами,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разных типах протезов (модульные и немодульные, косметические и функциональные), кресел-колясок (с ручным </w:t>
            </w:r>
            <w:r>
              <w:t>приводом, рычажного типа, с электроприводом),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(кресла-коляски, протезно-ортопедические изделия и вспомогательные технические устройства) и адресах сервисных организаций;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</w:t>
            </w:r>
            <w:r>
              <w:lastRenderedPageBreak/>
              <w:t xml:space="preserve">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Консультирование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(кресла-коляски, протезно-ортопедические изделия и вспомогательные технические устройства)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абилитации (в том числе держатель для открытия и </w:t>
            </w:r>
            <w:r>
              <w:t>закрытия дверей, рукоятка для пользования шторами,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необходимости правильного ежедневного ухода за кожей вокруг шва (ежедневное промывание культи мягким мылом, использование заживляющих и увлажняющих кожу средств и так далее), </w:t>
            </w:r>
            <w:r>
              <w:t>восстановления и поддержания подвижности суставов конечности со стороны ампутации с целью предотвращения контрактуры сгибания;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лимфодренажного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проводить</w:t>
            </w:r>
            <w:r>
              <w:t xml:space="preserve"> противоотечную терапию после интенсивного использования </w:t>
            </w:r>
            <w:r>
              <w:lastRenderedPageBreak/>
              <w:t>протеза (компрессия бинтом и чехлом, удержание конечности в приподнятом положении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</w:t>
            </w:r>
            <w:r>
              <w:t>ьной реабилитации и 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</w:t>
            </w:r>
            <w:r>
              <w:t xml:space="preserve">) и так далее) - в соответствии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самостоятельного обслуживания в быту с использованием протезов для выполнения бытовых задач, связанных с повседневной жизнью: </w:t>
            </w:r>
            <w:r>
              <w:t>приготовление пищи, уборка помещений, работа с бытовой и профессиональной техникой, поддержания личной гигиены и опрятности в быту и так далее), в том числе пользованию и обслуживанию ТСР (кресла-коляски, протезно-ортопедические изделия и вспомогательные т</w:t>
            </w:r>
            <w:r>
              <w:t>ехнические устройства) (каждодневная очистка протезно-ортопедических изделий, правила ухода за компрессионным лайнером, креслом-коляской и</w:t>
            </w:r>
            <w:proofErr w:type="gramEnd"/>
            <w:r>
              <w:t xml:space="preserve">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(алгоритм </w:t>
            </w:r>
            <w:r>
              <w:t>действий при переворачивании и падении с кресла-коляски, при потере равновесия при ходьбе на протезах, а также самостоятельное вставание с протезами в случае падения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правильного надевания и снятия протеза (в </w:t>
            </w:r>
            <w:r>
              <w:lastRenderedPageBreak/>
              <w:t>зависимости от типа крепления протеза на культю);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присаживания на стул, кресло и вставания с равномерным распределением веса на обе ноги для предотвращения проблемы с перенапряжением;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доски для пересаживания для ванны;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кровати, на кровать с кресла-коляски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повторная </w:t>
            </w:r>
          </w:p>
          <w:p w:rsidR="00000000" w:rsidRDefault="009226DC">
            <w:pPr>
              <w:pStyle w:val="formattext"/>
            </w:pPr>
            <w:r>
              <w:t>(контрольная)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</w:t>
            </w:r>
            <w:r>
              <w:t>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(самостоятельное обслуживания в быту с использованием протезов, умение </w:t>
            </w:r>
            <w:r>
              <w:t>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а также на владение навыками персональной безопасности в быту (обеспечение безопасн</w:t>
            </w:r>
            <w:r>
              <w:t>ого передвижения в жилых помещениях, предотвращение падений и так</w:t>
            </w:r>
            <w:proofErr w:type="gramEnd"/>
            <w:r>
              <w:t xml:space="preserve">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протезами и вспомогательными средствами;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ухаживать за протезами и культями;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социально-бытового статуса инвалида </w:t>
            </w:r>
            <w:r>
              <w:t>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982270789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94550348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травму, ранение, контузию, увечье в связи с боевыми действиями, вследствие травм, термических и химических ожогов, отморожений конечностей с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формирование анкилозов, контрактур и стягивающих рубцов (ЦРГ 13.5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16"/>
        <w:gridCol w:w="361"/>
        <w:gridCol w:w="5133"/>
        <w:gridCol w:w="2495"/>
      </w:tblGrid>
      <w:tr w:rsidR="00000000">
        <w:trPr>
          <w:divId w:val="174806200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</w:t>
            </w:r>
            <w:r>
              <w:lastRenderedPageBreak/>
              <w:t xml:space="preserve">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Содержание мероприятия </w:t>
            </w:r>
          </w:p>
          <w:p w:rsidR="00000000" w:rsidRDefault="009226DC">
            <w:pPr>
              <w:pStyle w:val="align-center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Формат реализации </w:t>
            </w:r>
            <w:r>
              <w:lastRenderedPageBreak/>
              <w:t xml:space="preserve">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Социально-бытовая диагностика первичная (входящая)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</w:t>
            </w:r>
            <w:r>
              <w:t>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</w:t>
            </w:r>
            <w:r>
              <w:t>зи и так далее), 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реабилитац</w:t>
            </w:r>
            <w:r>
              <w:t xml:space="preserve">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содержании мероприятий, </w:t>
            </w:r>
            <w:r>
              <w:t>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</w:t>
            </w:r>
            <w:r>
              <w:t>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Социально-бытовое консультирование по </w:t>
            </w:r>
            <w:r>
              <w:lastRenderedPageBreak/>
              <w:t>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С, ПС - </w:t>
            </w:r>
          </w:p>
          <w:p w:rsidR="00000000" w:rsidRDefault="009226DC">
            <w:pPr>
              <w:pStyle w:val="formattext"/>
            </w:pPr>
            <w:r>
              <w:lastRenderedPageBreak/>
              <w:t>индивидуальный,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организации быта и обустройства жилого помещения инвалида с целью облегчения его функционирования дома (двери </w:t>
            </w:r>
            <w:r>
              <w:t>маятникового типа, смесители с длинными подъемными ручками, оконные карнизы с электроприводом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</w:t>
            </w:r>
            <w:r>
              <w:t>социально-бытовой реабилитации и абилитации (в том числе захват для открывания банок, бутылок, вспомогательные средства для приема пищи и питья, дозаторы для мыла, зубной пасты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</w:t>
            </w:r>
            <w:r>
              <w:t>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</w:t>
            </w:r>
            <w:r>
              <w:t>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</w:t>
            </w:r>
            <w:r>
              <w:t xml:space="preserve">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Мероприятия, направленные на восстановление, </w:t>
            </w:r>
            <w:r>
              <w:t>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С, ПС - индивидуальный, групповой;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(приготовление и прием пищи, навыки личной гигиены и опрятности в быту, </w:t>
            </w:r>
            <w:r>
              <w:t>уборка кровати, помещения и так далее), в том числе пользованию и обслуживанию ТСР и ассистивных 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(при </w:t>
            </w:r>
            <w:r>
              <w:t>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ровати, на кровать и т</w:t>
            </w:r>
            <w:r>
              <w:t>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</w:t>
            </w:r>
            <w:r>
              <w:t>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</w:t>
            </w:r>
            <w:r>
              <w:t xml:space="preserve">функциональные пробы на выполнение элементарных бытовых действий, </w:t>
            </w:r>
            <w:r>
              <w:lastRenderedPageBreak/>
              <w:t xml:space="preserve">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</w:t>
            </w:r>
            <w:r>
              <w:t>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жалюзи и так далее), а также на владение н</w:t>
            </w:r>
            <w:r>
              <w:t>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748062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2237164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Инвалиды, получившие травму, ранение, контузию, увечье в связи с боевыми действиями, вследствие спинальной травмы и связанных с ней повреждений спинного мозга (ЦРГ 13.6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86"/>
        <w:gridCol w:w="357"/>
        <w:gridCol w:w="4885"/>
        <w:gridCol w:w="2457"/>
        <w:gridCol w:w="320"/>
      </w:tblGrid>
      <w:tr w:rsidR="00000000">
        <w:trPr>
          <w:divId w:val="53242995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действий, </w:t>
            </w:r>
            <w:r>
              <w:t>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далее), устройствами и приспособлениями для одевания</w:t>
            </w:r>
            <w:r>
              <w:t>, обувания, устройствами для захватывания и зажимания (держателем для открытия и закрытия дверей, рукояткой для пользования шторами, жалюзи</w:t>
            </w:r>
            <w:proofErr w:type="gramEnd"/>
            <w:r>
              <w:t xml:space="preserve"> и так далее), а также на владение навыками персональной безопасности в быту (безопасное пользование предметами бытов</w:t>
            </w:r>
            <w:r>
              <w:t>ой техники, водоснабжением, электричеством с учетом двигательных нарушений; обеспечение безопасного передвижения в жилых помещениях, профилактика бытовых травм и падений, в том числе с кресла-коляски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безопасном ведении бытовой деятельности </w:t>
            </w:r>
            <w:r>
              <w:t>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</w:t>
            </w:r>
            <w:r>
              <w:t xml:space="preserve">ия </w:t>
            </w:r>
            <w:r>
              <w:lastRenderedPageBreak/>
              <w:t>шторами, вспомогательные средства для приема пищи и питья, жалюзи, поручни и опорные брусья, 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самоконтроля за основными </w:t>
            </w:r>
            <w:r>
              <w:t>показателями состояния организма (артериальное давление, температура, масса тела и так далее), а также за состоянием кожи в местах давления (седалищные бугры), ведения дневника самоконтроля (артериального давления, мочеиспускания);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ра</w:t>
            </w:r>
            <w:r>
              <w:t>зных типах кресел-колясок (с ручным приводом, рычажного типа, с электроприводом), а также о принципах их подбора;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получения и использования ТСР и </w:t>
            </w:r>
            <w:r>
              <w:t>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держатель для открытия и закрытия дверей, рукоятка для пользования шторами, вспомогательные средства для приема пищи и питья, жалюзи, опорными брусьями</w:t>
            </w:r>
            <w:r>
              <w:t>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осуществления мероприятий и использования ТСР и ассистивных технологий, направленных на фиксацию позвоночника, снижение болевого синдрома (включая подбор </w:t>
            </w:r>
            <w:r>
              <w:t>ортезов и корсетов, кроватей и оборудования для кроватей, ортопедических принадлежностей для лежания, сидения и так далее), уменьшение двигательного дефицита (переворачивания и так далее), улучшение функций тазовых органов, трофики и кровоснабжения конечно</w:t>
            </w:r>
            <w:r>
              <w:t>стей, замедление процесса формирования контрактур и преодоление задержки статомоторного развития;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проведения занятий, направленных на увеличение объема активных и пассивных движений в конечностях, уменьшение тугоподвижн</w:t>
            </w:r>
            <w:r>
              <w:t>ости в суставах, нормализацию мышечного тонуса, прирост мышечной силы и улучшение тургора тканей, в том числе для целей повышения общей активности жизнедеятельности, выполнения бытовых действий, действий самообслуживания и элементарных навыков;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(оборудование жилого помещения поручнями и так далее), а также составления модели квартиры по принципу универсального дизайна (с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обеспечения персональной безопасности (сохранности) инвалида в быту (безопасное пользование предметами бытовой техники, водоснабжением, электричеством с учетом двигательных нарушений; обеспечение безопасного передвижения в жилых помещениях, профилактика </w:t>
            </w:r>
            <w:r>
              <w:t>бытовых травм и падений, в том числе с кресла-коляски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осуществления мер профилактики вторичных смещений в позвоночном канале при </w:t>
            </w:r>
            <w:r>
              <w:lastRenderedPageBreak/>
              <w:t>осуществлении бытовых действий;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профилактики длительной иммобилизации, </w:t>
            </w:r>
            <w:r>
              <w:t xml:space="preserve">отсутствия активных движений (в том числе приводящим к мочекаменной болезни и нарушениям функции почек, осложнениям со стороны </w:t>
            </w:r>
            <w:proofErr w:type="gramStart"/>
            <w:r>
              <w:t>сердечно-сосудистой</w:t>
            </w:r>
            <w:proofErr w:type="gramEnd"/>
            <w:r>
              <w:t xml:space="preserve"> и бронхолегочной систем)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профилактики мышечного напряжения, укреплен</w:t>
            </w:r>
            <w:r>
              <w:t>ия мышц и увеличения мышечной силы, в том числе мышц спины и конечностей, направленных на предотвращение мышечной гипотонии (особенно в условиях отсутствия нагрузки)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необходимости выполнения общего и лимфодренажного</w:t>
            </w:r>
            <w:r>
              <w:t xml:space="preserve"> массажа, самомассажа;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>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</w:t>
            </w:r>
            <w:r>
              <w:t xml:space="preserve"> индивидуальный, групповой;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(приготовление и прием пищи, навыки личной гигиены и опрятности в быту, уборка кровати, </w:t>
            </w:r>
            <w:r>
              <w:lastRenderedPageBreak/>
              <w:t xml:space="preserve">помещения и так далее), в том числе пользованию и обслуживанию ТСР и ассистивных </w:t>
            </w:r>
            <w:r>
              <w:t>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(при пользовании бытовыми приборами, водоснабжением, электричеством с учетом двигательных нарушений; безопасное передвижение в жилых помещениях, </w:t>
            </w:r>
            <w:r>
              <w:t>профилактика бытовых травм и падений, в том числе с кресла-коляски и так далее)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(алгоритм действий при переворачивании и падении с кресла-коляски, освоение алгоритма действия в экстренных сит</w:t>
            </w:r>
            <w:r>
              <w:t>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одноразовых гигиенических средств (подгузники, прокладки, впитывающие пеленки)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</w:t>
            </w:r>
            <w:r>
              <w:t>кровать и другие поверхности,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</w:t>
            </w:r>
          </w:p>
          <w:p w:rsidR="00000000" w:rsidRDefault="009226DC">
            <w:pPr>
              <w:pStyle w:val="formattext"/>
            </w:pPr>
            <w:r>
              <w:t xml:space="preserve">диагностика </w:t>
            </w:r>
          </w:p>
        </w:tc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для оценки степени сформиро</w:t>
            </w:r>
            <w:r>
              <w:t xml:space="preserve">ванности навыков элементарных </w:t>
            </w:r>
            <w:r>
              <w:lastRenderedPageBreak/>
              <w:t>бытовых действий, ориентировки в жилом помещении (умение пользоваться бытовыми приборами, в том числе со специальными приспособлениями и в приспособленных под нужды инвалида помещениях (кухня, туалет, ванная комната и так дале</w:t>
            </w:r>
            <w:r>
              <w:t>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пользования шторами, жалюзи</w:t>
            </w:r>
            <w:proofErr w:type="gramEnd"/>
            <w:r>
              <w:t xml:space="preserve">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</w:t>
            </w:r>
            <w:r>
              <w:t xml:space="preserve">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53242995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46349457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44.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травму, ранение, контузию, увечье в связи с боевыми действиями,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вследствие поражения периферической нервной системы (ЦРГ 13.7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41"/>
        <w:gridCol w:w="306"/>
        <w:gridCol w:w="5075"/>
        <w:gridCol w:w="2683"/>
      </w:tblGrid>
      <w:tr w:rsidR="00000000">
        <w:trPr>
          <w:divId w:val="1328292600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действий, ориентировку и передвижение в жилом помещении (умение пользоваться бытовыми приборами, в том числе со специальными приспособлениями и в приспособленных под нужды инвалид</w:t>
            </w:r>
            <w:r>
              <w:t>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(держателем для открытия и закрытия дверей, рукояткой для пользования</w:t>
            </w:r>
            <w:proofErr w:type="gramEnd"/>
            <w:r>
              <w:t xml:space="preserve"> шторами, жалюзи и так далее), </w:t>
            </w:r>
            <w:r>
              <w:t>а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реабилитац</w:t>
            </w:r>
            <w:r>
              <w:t xml:space="preserve">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содержании мероприятий, </w:t>
            </w:r>
            <w:r>
              <w:t>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ТСР для адаптации жилых помещений под нужды инвалида (бытовой деятельности) (держатель для открытия и закрытия дверей, рукоятка для пользования шторами, жалюзи, поручни и опорные брусья, мобильные подъемни</w:t>
            </w:r>
            <w:r>
              <w:t>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и адресах сервисных организаций;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абилитации (в том </w:t>
            </w:r>
            <w:r>
              <w:t>числе держатель для открытия и закрытия дверей, рукоятка для пользования шторами, жалюзи, опорными брусьями, мобильными подъемниками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</w:t>
            </w:r>
            <w:r>
              <w:t>нуждам (оборудование жилого помещения поручнями и так далее), а также составления модели квартиры по принципу универсального дизайна (в частности, с учетом размера кресла-коляски);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обеспечения персональной безопасности </w:t>
            </w:r>
            <w:r>
              <w:t>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содействия в получении юридической помощи инвалиду (нормативно-правовые вопросы социальной реабилитации и абилитации</w:t>
            </w:r>
            <w:r>
              <w:t xml:space="preserve">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</w:t>
            </w:r>
            <w:r>
              <w:lastRenderedPageBreak/>
              <w:t>соответстви</w:t>
            </w:r>
            <w:r>
              <w:t xml:space="preserve">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</w:t>
            </w:r>
            <w:r>
              <w:t>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 (приготовление и прием пищи, навыки личной гигиены и опрятности в быту, уборка кровати, помещения и так далее), в том числе пользованию и </w:t>
            </w:r>
            <w:r>
              <w:t>обслуживанию ТСР и ассистивных технологий;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планирования последовательности </w:t>
            </w:r>
            <w:r>
              <w:t>(алгоритма) повседневных бытовых действий (приготовление пищи, стирка белья, уборка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в экстренных ситу</w:t>
            </w:r>
            <w:r>
              <w:t>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перемещения с кровати, на кровать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</w:t>
            </w:r>
            <w:r>
              <w:t xml:space="preserve"> 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повторная (контрольная)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жизнь", "Мобильность"</w:t>
            </w:r>
            <w:r>
              <w:t>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для оценки степени сформированности навыков элементарных бытовых действий, ориентировки в жилом помещении (умение пользоваться бытовыми приборами, в том числе со специальными приспособл</w:t>
            </w:r>
            <w:r>
              <w:t xml:space="preserve">ениями и в приспособленных под нужды инвалида помещениях (кухня, туалет, ванная комната и так далее), устройствами и приспособлениями для одевания, обувания, устройствами для захватывания и зажимания (держатель для открытия и закрытия дверей, рукоятка для </w:t>
            </w:r>
            <w:r>
              <w:t>пользования шторами, жалюзи</w:t>
            </w:r>
            <w:proofErr w:type="gramEnd"/>
            <w:r>
              <w:t xml:space="preserve">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неустраненных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</w:t>
            </w:r>
            <w:r>
              <w:t>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</w:t>
            </w:r>
            <w:r>
              <w:t>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2829260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удовлетворенности инвалида реализованными мероприятиями по социально-бытовой реабилитации и абилитации.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99494766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45.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поражения мозгового отдела черепа и головного мозга (ЦРГ 13.8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7"/>
        <w:gridCol w:w="357"/>
        <w:gridCol w:w="5089"/>
        <w:gridCol w:w="2582"/>
      </w:tblGrid>
      <w:tr w:rsidR="00000000">
        <w:trPr>
          <w:divId w:val="638458493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 (при невозмо</w:t>
            </w:r>
            <w:r>
              <w:t>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</w:t>
            </w:r>
            <w:r>
              <w:t>функциональные пробы на выполнение элементарных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</w:t>
            </w:r>
            <w:r>
              <w:t>ние функционального предназначения жилых 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</w:t>
            </w:r>
            <w:r>
              <w:t>едомленности о соблюдении санитарно-гигиенического режима (уход за кожей, своевременный приём гигиенических ванн, смена нательного белья и так далее); режима питания, сна, отдыха;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опрос об умении пользоваться ТСР </w:t>
            </w:r>
            <w:r>
              <w:t>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И</w:t>
            </w:r>
            <w:r>
              <w:t xml:space="preserve">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соблюдения </w:t>
            </w:r>
            <w:r>
              <w:t>санитарно-гигиенического режима,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индивидуальный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 (эпилептические припадки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средствах </w:t>
            </w:r>
            <w:r>
              <w:t>реабилитации, в том числе ТСР для адаптации жилых помещений под нужды инвалида 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ухода за ТСР и адресах </w:t>
            </w:r>
            <w:r>
              <w:t>сервисных организаций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целесообразности установки в санитарной </w:t>
            </w:r>
            <w:r>
              <w:t>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деятельности общественных организаций инвалидов, о способах взаимодействия с ними, о по</w:t>
            </w:r>
            <w:r>
              <w:t xml:space="preserve">мощи в социально-бытовой реабилитации и другом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 вопросам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 вопросам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получения и использования ТСР и </w:t>
            </w:r>
            <w:r>
              <w:t>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(костылей, тростей, ходунков, поручней и опорных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инвалида к его нуждам (обор</w:t>
            </w:r>
            <w:r>
              <w:t>удование жилого помещения поручнями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>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повседневного и праздничного стола, по уходу за м</w:t>
            </w:r>
            <w:r>
              <w:t xml:space="preserve">естом проживания и так далее), в том числе </w:t>
            </w:r>
            <w:r>
              <w:lastRenderedPageBreak/>
              <w:t>пользованию и обслуживанию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в экстренных ситуациях дома - пожар,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перемещения с кровати, на </w:t>
            </w:r>
            <w:r>
              <w:t>кровать и так далее, в том числе с помощью вспомогательных сре</w:t>
            </w:r>
            <w:proofErr w:type="gramStart"/>
            <w:r>
              <w:t>дств дл</w:t>
            </w:r>
            <w:proofErr w:type="gramEnd"/>
            <w:r>
              <w:t xml:space="preserve">я изменения положения тела человека и так далее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</w:t>
            </w:r>
            <w:r>
              <w:t xml:space="preserve">тарных бытовых действий и передвижение в жилом помещении (при необходимости) (навыки личной гигиены, одевание и раздевание, навыки опрятности и поддержания порядка в быту, умение пользоваться бытовыми приборами, знание функционального предназначения жилых </w:t>
            </w:r>
            <w:r>
              <w:t>помещений и так далее), навыки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>соблюдении санитарно-гигиенического режима (уход за кожей, своевременный приём гигиенических ванн, смена нательного белья и так далее); режима питания, сна, отдыха;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опрос об умении пользоваться ТСР (костылей, тростей, ходунков, поручней и о</w:t>
            </w:r>
            <w:r>
              <w:t>порных брусьев, мобильных подъемников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неустраненных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>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38458493"/>
        </w:trPr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11204337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46.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травму, ранение, контузию, увечье в связи с боевыми действиями,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вследствие поражения лицевого отдела черепа, в том числе с одновременным нарушением функций жевания, глотания, голосообразования, зрения или слуха (ЦРГ 13.9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7"/>
        <w:gridCol w:w="306"/>
        <w:gridCol w:w="306"/>
        <w:gridCol w:w="4810"/>
        <w:gridCol w:w="2656"/>
      </w:tblGrid>
      <w:tr w:rsidR="00000000">
        <w:trPr>
          <w:divId w:val="1201824410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беседа, в том числе опрос, анкетирование, в целях сбора социально-бытового анамнеза инвалида (с использованием, при необходимости, адаптированных анкет, в том числе в электронно-цифровой форме при наличии специализированной компьютерной программы, оптиче</w:t>
            </w:r>
            <w:r>
              <w:t>ских средств коррекции (очки, видео- и электронные увеличители и так далее) (при невозможности самостоятельного (письменного) заполнения инвалидом допускается заполнение бланков специалистом со слов инвалида);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</w:t>
            </w:r>
            <w:r>
              <w:t xml:space="preserve">ьные пробы на выполнение элементарных бытовых действий и ориентировку в жилом помещении (умение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частности, термометрами, </w:t>
            </w:r>
            <w:r>
              <w:t>тонометрами, весами и часами с речевым выходом другое) (при необходимости), а также на владение навыками персональной безопасности в быту (безопасное пользование предметами бытовой техники, водоснабжением, электричеством и</w:t>
            </w:r>
            <w:proofErr w:type="gramEnd"/>
            <w:r>
              <w:t xml:space="preserve">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на умение пользоваться ТСР и ассистивно-коммуникативными технологиями, а также ухаживать за ними (трость тактильная (белого цвета), оптичес</w:t>
            </w:r>
            <w:r>
              <w:t>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выходом, слуховые аппараты, усилители звука,</w:t>
            </w:r>
            <w:r>
              <w:t xml:space="preserve"> коммуникативные вспомогательные устройства, речевые коммуникаторы, голосообразующие аппараты, микрофоны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об особенностях питания, диеты (исключение из рациона сухих, жестких, </w:t>
            </w:r>
            <w:r>
              <w:t>волокнистых продуктов, затрудняющих глотание, употребление, в основном, пюреобразной пищи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</w:t>
            </w:r>
            <w:r>
              <w:t xml:space="preserve">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содержании мероприятий, </w:t>
            </w:r>
            <w:r>
              <w:t>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диеты </w:t>
            </w:r>
            <w:r>
              <w:t>(исключение из рациона сухих, жестких, волокнистых продуктов, затрудняющих глотание, употребление, в основном, пюреобразной пищи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об имеющихся современных сурдотехнических, ассистивных коммуникативных средствах реабилитации, ТСР для адаптации жилых помещений под нужды инвалида (бытовой деятельности) и правилах ухода за ними (бытовые приборы с вибрационными, звуковыми, световыми сиг</w:t>
            </w:r>
            <w:r>
              <w:t>нализаторами и голосовыми оповещениями, электронные ручные и стационарные увеличители, коммуникативные вспомогательные устройства, речевые коммуникаторы, голосообразующие аппараты, микрофоны, система "умный дом"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</w:t>
            </w:r>
            <w:r>
              <w:t>рвисных организаций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формирования навыков социально-бытовой </w:t>
            </w:r>
            <w:r>
              <w:t>ориентировки инвалида;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получения и использования ТСР и вспомогательных технических устройств для целей социально-бытовой реабилитации и абилитации (сигнализаторы звука со световой и вибрационной индикацией, слуховые аппараты </w:t>
            </w:r>
            <w:r>
              <w:t>разной мощности, телевизор с телетекстом для приема программ со скрытыми субтитрами, специальные устройства с оптической коррекцией слабовидения, белая тактильная трость, телефонные устройства с текстовым выходом, голосовым выводом, коммуникативные вспомог</w:t>
            </w:r>
            <w:r>
              <w:t>ательные устройства, речевые коммуникаторы, голосообразующие аппараты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адаптации жилого помещения инвалида к его нуждам (оборудование устройствами с голосовым выводом информации (телефон, часы) и виброзвуковым, светозвуковым о</w:t>
            </w:r>
            <w:r>
              <w:t xml:space="preserve">повещением (мультиварки, таймеры, кастрюли, чашки, устройствами для текстового дублирования звуковой информации, специальными устройствами с оптической коррекцией слабовидения, коммуникаторами, телефонными трубками с усилителем звука и так далее), а также </w:t>
            </w:r>
            <w:r>
              <w:t>составления модели квартиры по принципу универсального дизайна;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</w:t>
            </w:r>
            <w:r>
              <w:t>дома (требования к единообразию и постоянству домашней обстановки, расстановка мебели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</w:t>
            </w:r>
            <w:r>
              <w:t>дений и лишних вещей в проходах из комнаты в</w:t>
            </w:r>
            <w:proofErr w:type="gramEnd"/>
            <w:r>
              <w:t xml:space="preserve"> </w:t>
            </w:r>
            <w:proofErr w:type="gramStart"/>
            <w:r>
              <w:t>комнату, в коридоре (пылесос, стулья, ведра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</w:t>
            </w:r>
            <w:r>
              <w:t xml:space="preserve">да и так далее) (при </w:t>
            </w:r>
            <w:r>
              <w:lastRenderedPageBreak/>
              <w:t>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проведения оккупационной повседневной 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 вопросам содействия в получении юридической помощи инвалиду (нормативно-правовые вопросы социальной реабилитации и </w:t>
            </w:r>
            <w:r>
              <w:t>абилитации, реализация ИПРА, обеспечение ТСР 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</w:t>
            </w:r>
            <w:r>
              <w:t xml:space="preserve">оответствии с компетенцией реализующего мероприятие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Мероприятия, направленные на восстановление, </w:t>
            </w:r>
            <w:r>
              <w:t>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быту, в том числе пользованию и обслуживанию ТСР и ассистивно-коммуникационных технологий (специальных устройств с текстовым или </w:t>
            </w:r>
            <w:r>
              <w:t>голосовым выходом, с оптической коррекцией слабовидения, с вибрационными, звуковыми, световыми сигнализаторами, слуховых аппаратов, речевых коммуникаторов, голосообразующих аппаратов);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передвижение с использованием для ориентировки оптических средст</w:t>
            </w:r>
            <w:r>
              <w:t>в коррекции; передвижение с опорой на сохранные анализаторы и так далее);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планирования последовательности </w:t>
            </w:r>
            <w:r>
              <w:t>(алгоритма) 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правильного питания (исключение из рациона сухих, жестких, волокнистых продуктов, затрудняющих глотание, употребление, в основном, </w:t>
            </w:r>
            <w:r>
              <w:t>пюреобразной пищи и так далее)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</w:t>
            </w:r>
            <w:r>
              <w:t>Самообслуживание", "Бытовая жизнь", 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тестовые задания и функциональные пробы на выполнение элементарных бытовых действий и </w:t>
            </w:r>
            <w:r>
              <w:t>ориентировку в жилом помещении (умение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частности, термометрами, тонометрами, весами и часами с речевым выходом другое), а</w:t>
            </w:r>
            <w:r>
              <w:t xml:space="preserve"> также на владение навыками персональной безопасности в быту (безопасное пользование предметами бытовой техники, водоснабжением, электричеством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на умение пользоваться ТСР и ассистивно-коммуникативными техноло</w:t>
            </w:r>
            <w:r>
              <w:t xml:space="preserve">гиями, а также ухаживать за ними (трость тактильная </w:t>
            </w:r>
            <w:r>
              <w:lastRenderedPageBreak/>
              <w:t>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</w:t>
            </w:r>
            <w:r>
              <w:t>рационной индикацией и речевым выходом, слуховые аппараты, усилители звука, коммуникативные вспомогательные устройства, речевые коммуникаторы, голосообразующие аппараты, микрофоны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существующих барьеров в </w:t>
            </w:r>
            <w:r>
              <w:t>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об особенностях питания, диеты (исключение из рациона сухих, жестких, волокнистых продуктов, затрудняющих глотание, употребление, в основном, пюреобразной пи</w:t>
            </w:r>
            <w:r>
              <w:t>щи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рекомендации по дальнейшей </w:t>
            </w:r>
            <w:r>
              <w:t>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20182441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07154384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47.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Инвалиды, получившие травму, ранение, контузию, увечье в связи с боевыми действиями, вследствие поражения органа зрения (ЦРГ 13.10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7"/>
        <w:gridCol w:w="357"/>
        <w:gridCol w:w="5089"/>
        <w:gridCol w:w="2582"/>
      </w:tblGrid>
      <w:tr w:rsidR="00000000">
        <w:trPr>
          <w:divId w:val="15271623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беседа, в том числе </w:t>
            </w:r>
            <w:r>
              <w:t>опрос, анкетирование, включая адаптированные анкеты (отрицательная контрастность, увеличенный размер шрифта, дублирования информации шрифтом Брайля, в том числе предоставление анкеты в электронно-цифровом формате при наличии специализированной компьютерной</w:t>
            </w:r>
            <w:r>
              <w:t xml:space="preserve"> программы, клавиатуры с рельефно-точечным шрифтом Брайля, брайлевского дисплея) с использованием оптических средств коррекции слабовидения (очки, видео- и электронные увеличители, лупы и так далее), в целях сбора социально-бытового анамнеза инвалида;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поддержания порядка в быту, навыки приготовления и приема пи</w:t>
            </w:r>
            <w:r>
              <w:t>щи, умение пользоваться бытовыми приборами, в том числе со специальными приспособлениями с вибрационными, звуковыми, световыми сигнализаторами, в частности термометрами, тонометрами, весами и часами с речевым выходом другое), а</w:t>
            </w:r>
            <w:proofErr w:type="gramEnd"/>
            <w:r>
              <w:t xml:space="preserve"> также на владение навыками п</w:t>
            </w:r>
            <w:r>
              <w:t xml:space="preserve">ерсональной безопасности в быту (безопасное </w:t>
            </w:r>
            <w:r>
              <w:lastRenderedPageBreak/>
              <w:t>пользование предметами бытовой техники,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(в частности, трость тактильная (белого цвета),</w:t>
            </w:r>
            <w:r>
              <w:t xml:space="preserve">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социально-оытового </w:t>
            </w:r>
            <w:r>
              <w:t>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разработку индивидуального плана (реабилитационного маршрута) социально-бытовой реабилитации и абилитации инвалида с о</w:t>
            </w:r>
            <w:r>
              <w:t xml:space="preserve">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цели, задачах, содержании мероприятий, ожидаемых результатах социально-бытовой реабилитации и </w:t>
            </w:r>
            <w:r>
              <w:t>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методах и приемах социально-бытовой ориентировки и пространственной ориентации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безопасном ведении бытовой деятельности </w:t>
            </w:r>
            <w:r>
              <w:t>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об имеющихся современных ТСР, в том числе для адаптации жилых помещений под нужды инвалида (бытовой деятельности) (бытовые приборы с функцией звукового оповещения, портативные и стационарные увеличители, лупы, </w:t>
            </w:r>
            <w:r>
              <w:t>система "умный дом"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общих правилах ухода за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организаций, предоставляющих услуги по обслуживанию и ремонту ТСР;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</w:t>
            </w:r>
            <w:r>
              <w:t xml:space="preserve">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организации быта и обустройства жилого </w:t>
            </w:r>
            <w:r>
              <w:t>помещения инвалида с целью обеспечения персональной безопасности (сохранности) и облегчения его функционирования дома (единообразие и постоянство домашней обстановки; расстановка и расположение мебели с учетом размера одинаковой ширины выступов по периметр</w:t>
            </w:r>
            <w:r>
              <w:t xml:space="preserve">у комнаты (избегание выступающих углов); отсутствие полуоткрытых окон и дверей внутри квартиры; </w:t>
            </w:r>
            <w:proofErr w:type="gramStart"/>
            <w:r>
              <w:t xml:space="preserve">отсутствие загромождений и лишних вещей в проходах из комнаты в комнату, </w:t>
            </w:r>
            <w:r>
              <w:lastRenderedPageBreak/>
              <w:t xml:space="preserve">а также в коридоре (ведра с мусором, сумки, стулья и так далее); закрепление настенных </w:t>
            </w:r>
            <w:r>
              <w:t>предметов интерьера и быта на уровне выше роста инвалида (книжные полки, светильники, цветы), в том числе в условиях чрезвычайных ситуаций (оснащение квартиры датчиками протечки воды и утечки газа со звуковым оповещением и так далее);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групповой;</w:t>
            </w:r>
          </w:p>
          <w:p w:rsidR="00000000" w:rsidRDefault="009226DC">
            <w:pPr>
              <w:pStyle w:val="formattext"/>
            </w:pPr>
            <w:r>
              <w:t>на дому</w:t>
            </w:r>
            <w:r>
              <w:t xml:space="preserve">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упрощения ориентировки внутри жилого помещения с помощью направляющих поручней; наклеек, меток с тактильными пиктограммами или с применением рельефно-точечного шрифта Брайля; тактильной направляющей ленты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маркировки элементов быта (электробытовой техники, полок и ящиков шкафов, кухонной утвари и так далее) в соответствии с их функциональным назначением с помощью различных наклеек (меток), тифломаркера, в том числе с применением </w:t>
            </w:r>
            <w:r>
              <w:t>рельефно-точечного шрифта Брайля;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электробытового оснащения с учетом нарушения зрительной функции инвалида (обустройство жилья электрическими приборами с доступным способом пользования и системой звукового оповещения, голосового управления </w:t>
            </w:r>
            <w:r>
              <w:t>и управления при помощи смартфона (в частности, кухонный таймер, весы и термометр с голосовым выходом, звуковой индикатор уровня жидкости, робот-пылесос, мультиварка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формирования навыков социально-бытовой </w:t>
            </w:r>
            <w:r>
              <w:t>ориентировки и пространственной ориентации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получения и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 xml:space="preserve">я целей социально-бытовой реабилитации и </w:t>
            </w:r>
            <w:r>
              <w:lastRenderedPageBreak/>
              <w:t>абилитации (в том числе телефонные устройства с голосовым выводом, специал</w:t>
            </w:r>
            <w:r>
              <w:t>ьные устройства с оптической коррекцией слабовидения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по вопросам содействия в получении юридической помощи инвалиду (нормативно-правовые вопросы социальной реабилитации и абилитации, реализация ИПРА, </w:t>
            </w:r>
            <w:r>
              <w:t>обеспечение ТСР (использование электронного сертификата на приобретение ТСР и так далее), условия предоставления собаки-проводника, льготы для инвалидов, подготовка типовых документов в различные инстанции (заявление, согласие, соглашение, обращение) и так</w:t>
            </w:r>
            <w:r>
              <w:t xml:space="preserve"> далее) - в соответствии с компетенцией реализующего мероприятие специалиста;</w:t>
            </w:r>
            <w:proofErr w:type="gramEnd"/>
            <w:r>
              <w:t xml:space="preserve">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</w:t>
            </w:r>
            <w:r>
              <w:t>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пространственной ориентации внутри зданий и помещений (слежение рукой по стене; пробы ногой; защитные техники рукой; </w:t>
            </w:r>
            <w:r>
              <w:t>передвижение с сопровождающим; передвижение с помощью тактильной трости; передвижение с использованием для ориентировки оптических средств коррекции слабовидения; передвижение с использованием сохранных анализаторов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</w:t>
            </w:r>
            <w:r>
              <w:t>й</w:t>
            </w:r>
            <w:proofErr w:type="gramEnd"/>
            <w:r>
              <w:t xml:space="preserve">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быту, в том числе пользования и обслуживания ТСР и ассистивных технологий (тактильная трость (белого цвета), специальные устройства с голосовым выводом информации, средства оптической коррекции слабовидения и т</w:t>
            </w:r>
            <w:r>
              <w:t>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приготовления и приема пищи (в том числе с использованием бытовой техники с таймерами, звуковых индикаторов уровня жидкости, </w:t>
            </w:r>
            <w:r>
              <w:lastRenderedPageBreak/>
              <w:t>кухонных ножей с дозатором, оградителей тарелок для пищи, дозаторов продуктов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дифференциации средств, используемых в быту, с опорой на тактильный и обонятельный анализаторы (лекарственные вещества, средства бытовой химии, парфюмерно-гигиенические средства, мелкоштучные бытовые предметы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(безопасности) в быту (при 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культуры поведения в быту к среде зрячих людей;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пожар, взлом, утечка газа и так далее)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пов</w:t>
            </w:r>
            <w:r>
              <w:t>торная (контрольная)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опрос, включая адаптированные анкеты с использованием оптических средств коррекции слабовидения;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на </w:t>
            </w:r>
            <w:r>
              <w:t>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(трость тактильная (белого цвета), оптически</w:t>
            </w:r>
            <w:r>
              <w:t xml:space="preserve">е средства коррекции слабовидения, вспомогательное электронное </w:t>
            </w:r>
            <w:r>
              <w:lastRenderedPageBreak/>
              <w:t>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 с инвалидом с целью определения уровня самооценки его удовлетворенности качеством полученных реабилитационных мероприятий по социально-бытовой реабилитации и абили</w:t>
            </w:r>
            <w:r>
              <w:t>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</w:t>
            </w:r>
            <w:r>
              <w:t>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5271623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21009795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48.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поражения органа слуха (ЦРГ 13.11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7"/>
        <w:gridCol w:w="357"/>
        <w:gridCol w:w="5089"/>
        <w:gridCol w:w="2582"/>
      </w:tblGrid>
      <w:tr w:rsidR="00000000">
        <w:trPr>
          <w:divId w:val="434135078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анкетирование, </w:t>
            </w:r>
            <w:r>
              <w:t>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- тестовые задания и функциональные пробы на выполнение элементарных бытовых действий и ориентировку в жилом помещении (навыки личной гигиены, одевание и раздевание, навыки опрятности и подд</w:t>
            </w:r>
            <w:r>
              <w:t>ержания порядка в быту, умение пользоваться бытовыми приборами, в том числе оборудованными вибрационными и (или) световыми сигнализаторами звука), а также на владение навыками персональной безопасности в быту (безопасное пользование предметами бытовой техн</w:t>
            </w:r>
            <w:r>
              <w:t>ики, водоснабжением, электричеством, балконами и</w:t>
            </w:r>
            <w:proofErr w:type="gramEnd"/>
            <w:r>
              <w:t xml:space="preserve">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пользоваться ТСР и ухаживать за ними (слуховые аппараты, усилители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выявление существующих барьеров в </w:t>
            </w:r>
            <w:r>
              <w:t>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социально-бытового статуса </w:t>
            </w:r>
            <w:r>
              <w:t>инвалида,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</w:t>
            </w:r>
            <w:r>
              <w:t xml:space="preserve">инвалида с определением объема конкретных мероприятий, их количества, необходимости использования ТСР и ассистивных технологий, а также потребности сопровождения реабилитационного курса услугами сурдоперевода и так далее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</w:t>
            </w:r>
            <w:r>
              <w:t>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С, ПС </w:t>
            </w:r>
            <w:proofErr w:type="gramStart"/>
            <w:r>
              <w:t>-и</w:t>
            </w:r>
            <w:proofErr w:type="gramEnd"/>
            <w:r>
              <w:t>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соблюдения правил ухода за слуховым аппаратом;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методах и приемах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сурдотехнических средствах реабилитации, ТСР для </w:t>
            </w:r>
            <w:r>
              <w:t>адаптации жилых помещений под нужды инвалида (бытовой деятельности) (бытовые приборы с вибрационными и (или) световыми сигнализаторами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использования и ухода за ТСР и </w:t>
            </w:r>
            <w:r>
              <w:t>адресах сервисных организаций, в том числе по настройке речевого процессора кохлеарного импланта;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правильного ухода за слуховым аппаратом (удаление ушной серы, своевременная замена индивидуальных ушных вкладышей и батареек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нуждам (оборудование жилого помещения световыми и (или) вибрационными сигнализаторами звука, телефонными устройства с функцией приема и вывода </w:t>
            </w:r>
            <w:r>
              <w:t>информации в текстовом формате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и вспомогательных технических устрой</w:t>
            </w:r>
            <w:proofErr w:type="gramStart"/>
            <w:r>
              <w:t>ств дл</w:t>
            </w:r>
            <w:proofErr w:type="gramEnd"/>
            <w:r>
              <w:t>я целей социально-бытовой реабилитации и абилитации (в том числе сигнализаторы звука со световой и (или) вибрационной индикацией, слухо</w:t>
            </w:r>
            <w:r>
              <w:t>вые аппараты разной мощности, телевизор с телетекстом для приема программ со скрытыми субтитрами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содействия в получении </w:t>
            </w:r>
            <w:r>
              <w:t xml:space="preserve">юридической помощи </w:t>
            </w:r>
            <w:r>
              <w:lastRenderedPageBreak/>
              <w:t>инвалиду (нормативно-правовые вопросы социальной реабилитации и абилитации, реализация ИПРА, обеспечение ТСР (использование электронного сертификата на приобретение ТСР и так далее), регулирование порядка предоставления услуг по переводу</w:t>
            </w:r>
            <w:r>
              <w:t xml:space="preserve"> русского жестового языка,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мероприятие специалиста;</w:t>
            </w:r>
            <w:proofErr w:type="gramEnd"/>
            <w:r>
              <w:t xml:space="preserve"> а также по другим вопросам,</w:t>
            </w:r>
            <w:r>
              <w:t xml:space="preserve"> относящимся к социально-бытовой реабилитации и абилитации, по запросу инвалида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пользования и обслуживания (ухода) за ТСР и ассистивными технологиями (специальные устройства с текстовым выходом, вибрационные и (или) световые сигнализаторы звука, слуховые аппараты, портативные усилители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самостоятельного обслуживания в быту, в том числе умению пользоваться бытовыми приборами с вибрационной и световой индикацией (домофон, чайник, часы и так далее), портативными усилителями </w:t>
            </w:r>
            <w:r>
              <w:t>звука, настраивать функцию телетекста на телевизоре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безопасного самостоятельного пребывания дома (навыки пользования домофоном, телефоном, освоение алгоритма действия при возникновении различных бытовых экстренных ситуаций - по</w:t>
            </w:r>
            <w:r>
              <w:t>жар, взлом, утечка газа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сохранности в быту (при пользовании бытовыми приборами, водоснабжением, электричеством и так далее)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самообслуживания, ориентации (домены МКФ "Самообслуживание", "Бытовая жизнь")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на умение пользов</w:t>
            </w:r>
            <w:r>
              <w:t>аться ТСР и ухаживать за ними (слуховые аппараты, усилители звука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 ориентации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 с инвалидом с целью определения </w:t>
            </w:r>
            <w:r>
              <w:t>уровня самооценки его удовлетворенности качеством полученных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434135078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7881149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49.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получившие травму, ранение, контузию, увечье в связи с боевыми действиями,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вследствие поражения внутренних органов, в том числе с аномальными отверстиями пищеварительного, мочевыделительного, дыхательного трактов (ЦРГ 13.12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7"/>
        <w:gridCol w:w="306"/>
        <w:gridCol w:w="306"/>
        <w:gridCol w:w="4810"/>
        <w:gridCol w:w="2656"/>
      </w:tblGrid>
      <w:tr w:rsidR="00000000">
        <w:trPr>
          <w:divId w:val="1341272462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1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беседа, в том числе опрос, анкетирование </w:t>
            </w:r>
            <w:r>
              <w:t>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с целью выявл</w:t>
            </w:r>
            <w:r>
              <w:t>ения сохранных и утраченных бытовых действий, а также навыков передвижения в жилом помещении (использование опорных перил и поручней, устройств и приспособлений для самоподнимания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различными изделиями медицинского назначения и ТСР и ухаживать за ними (ингаляторы,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</w:t>
            </w:r>
            <w:r>
              <w:t xml:space="preserve">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</w:t>
            </w:r>
            <w:r>
              <w:t>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</w:t>
            </w:r>
            <w:r>
              <w:t>необходимости соблюдения режима сна, отдыха, физических нагрузок, речевых нагрузок (при трахеостоме);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-- формирование заключения по результатам социально-бытовой диагностики, которое должно 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</w:t>
            </w:r>
            <w:r>
              <w:t>ен</w:t>
            </w:r>
            <w:proofErr w:type="gramEnd"/>
            <w:r>
              <w:t xml:space="preserve">, </w:t>
            </w:r>
            <w:r>
              <w:lastRenderedPageBreak/>
              <w:t>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</w:t>
            </w:r>
            <w:r>
              <w:t xml:space="preserve">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 в части необходимости соблюдения правил личной гигиены и дезинфекции помещений (прием душа со стомой, дезинфекци</w:t>
            </w:r>
            <w:r>
              <w:t>я кожи, утилизация отходов)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режима питания,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контроля самочувствия и </w:t>
            </w:r>
            <w:r>
              <w:t>общего состояния здоровья, профилактики осложнений заболевания (контроль 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самоконтроля за </w:t>
            </w:r>
            <w:r>
              <w:t>стомой (регулярный осмотр кожных покровов, швов, размеров и положения стомы, отделяемого по стоме);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соблюдения правил приема лекарств, их хранения;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побочных эффектах лечения (в частности, </w:t>
            </w:r>
            <w:r>
              <w:t>гипотония, тошнота, рвота, судороги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проведения антисептических мероприятий; необходимости профилактики осложнений (отеки, ожирение, запоры, сепсис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 или осложнений, в том числе при стоме (кровотечение, некроз, пролапс, стеноз, грыжа, дерматит, инфекционные осложнения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ведения здорового образа </w:t>
            </w:r>
            <w:r>
              <w:t>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в том числе ТСР для адаптации жилых помещений под нужды</w:t>
            </w:r>
            <w:r>
              <w:t xml:space="preserve"> инвалида (держатель для открытия и закрытия дверей, рукоятка для пользования шторами, жалюзи, поручни (перила) для самоподнимания и опорные брусья, мобильные подъемники);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изделиях </w:t>
            </w:r>
            <w:r>
              <w:t>медицинского назначения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электронные тонометры, пульсоксиметры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</w:t>
            </w:r>
            <w:r>
              <w:t>хода за ТСР (при необходимости);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сервисных организаций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обучении в школах для лиц с нарушениями функций внутренних органов и систем (в частности, "Школа стомированных пациентов", "</w:t>
            </w:r>
            <w:r>
              <w:t xml:space="preserve">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подобных 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целесообразности установки в санитарной </w:t>
            </w:r>
            <w:r>
              <w:t>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деятельности общественных организаций инвалидов, о способах взаимодействия с ними, о п</w:t>
            </w:r>
            <w:r>
              <w:t xml:space="preserve">омощи в социально-бытовой реабилитации и другом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 (прием душа со стомой</w:t>
            </w:r>
            <w:r>
              <w:t>, дезинфекция кожи, утилизация отходов) и так далее;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соблюдения режима питания, диеты (ограничение или снижение животных жиров, соли, легко усвояемых углеводов в </w:t>
            </w:r>
            <w:r>
              <w:t>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самоконтроля и ухода за стомой (регулярный осмотр кожных покровов, швов, размеров и положения стомы, отделяемого по стоме), ранами и кожными трещинами;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самопомощи (правильное откашливание, ингаляция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обеспечения персональной безопасности (сохранности) инвалида в быту (профилактика ударов, падений со стомой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адаптации жилого помещения (санитарные комнаты) к нуждам инвалида (профилактика травматизма);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использования ТСР и вспомогательных технических устройств для целей социально-бытовой реабилитации и абилитации (в том числе специальные средства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подгузники), трости, ходунки, </w:t>
            </w:r>
            <w:r>
              <w:t>мобильные подъемники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>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</w:t>
            </w:r>
            <w:r>
              <w:lastRenderedPageBreak/>
              <w:t xml:space="preserve">реабилитации и абилитации, по запросу инвалида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Практические занятия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Мероприятия, направленные на восстановление, формирование, поддержание навыков: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</w:t>
            </w:r>
            <w:r>
              <w:t>ивидуальный, 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самостоятельного обслуживания в быту (самостоятельных действий по личной гигиене, по приготовлению и употреблению пищи, использования устрой</w:t>
            </w:r>
            <w:proofErr w:type="gramStart"/>
            <w:r>
              <w:t>ств дл</w:t>
            </w:r>
            <w:proofErr w:type="gramEnd"/>
            <w:r>
              <w:t xml:space="preserve">я проведения </w:t>
            </w:r>
            <w:r>
              <w:t>ингаляции, измерения артериального давления, гликемии и так далее), в том числе уход за ТСР и ассистивными средствами (смена калоприемника, уроприемника, ирригация кишечника, правильная утилизация отходов, регулярная уборка помещения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индив</w:t>
            </w:r>
            <w:r>
              <w:t xml:space="preserve">идуальный 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ведения суточного и недельного дневника контроля функционального состояния и самочувствия (при необходимости)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на владение навыками самообслуживания (домены МКФ "Самообслуживание", "Бытовая жизнь", "Мобильность");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различными изделиями медицинского назначения и ТСР и ухаживать за ними (ингаляторы,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</w:t>
            </w:r>
            <w:r>
              <w:t xml:space="preserve"> кожей, правильная утилизация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диеты, лекарственной терапии (ограничению или снижению животных жиров, соли, легко усвояемых углеводов в пище, избеганию </w:t>
            </w:r>
            <w:r>
              <w:t>приема раздражающих 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</w:t>
            </w:r>
            <w:r>
              <w:t>, речевых нагрузок (при трахеостоме);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 с инвалидом с целью определения </w:t>
            </w:r>
            <w:r>
              <w:t>уровня самооценки его удовлетворенности качеством реализованных 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283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эффективности проведенного курса социально-бытовой реабилитации и абилитации (на </w:t>
            </w:r>
            <w:r>
              <w:t>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341272462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59135524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50.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Инвалиды,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получившие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(ЦРГ 13.13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77"/>
        <w:gridCol w:w="357"/>
        <w:gridCol w:w="5089"/>
        <w:gridCol w:w="2582"/>
      </w:tblGrid>
      <w:tr w:rsidR="00000000">
        <w:trPr>
          <w:divId w:val="694622830"/>
        </w:trPr>
        <w:tc>
          <w:tcPr>
            <w:tcW w:w="2587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мероприятия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Содержание мероприятия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Формат реализации мероприятия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Социально-бытовая диагностика первичная (входящая)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анализ сведений по определению нуждаемости в мероприятиях социально-бытовой реабилитации и абилитации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ИПРА</w:t>
            </w:r>
            <w:proofErr w:type="gramEnd"/>
            <w:r>
              <w:t xml:space="preserve">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беседа, в том числе опрос, анкетирование (при невозможности самостоятельного (письменного) заполнения инвалидом допускается заполнение бланков специалистом со слов инвалида), в целях сбора социально-бытового анамнеза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тестовые задания и функциональные пробы с целью выявления сохранных и утраченных навыков:</w:t>
            </w:r>
          </w:p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бытовых действий (навыки личной гигиены, одевание и раздевание, навыки опрятности и поддержания порядка в быту, умение пользоваться бытовыми приб</w:t>
            </w:r>
            <w:r>
              <w:t>орами, умение пользоваться бытовыми приборами с вибрационными, звуковыми, световыми сигнализаторами);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ориентировки и передвижения в жилом помещении (знание функционального предназначения жилых помещений, </w:t>
            </w:r>
            <w:r>
              <w:t>использование опорных перил и поручней, устройств и приспособлений для самоподнимания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самообслуживания, в том числе с использованием ТСР (термометров, тонометров, весов и часов с речевым выходом, оградит</w:t>
            </w:r>
            <w:r>
              <w:t>елей тарелок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пользования устройствами и приспособлениями для одевания, обувания, захвата и зажима (держатели для открытия и закрытия дверей, рукоятки для пользования шторами, жалюзи и так </w:t>
            </w:r>
            <w:r>
              <w:t>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в быту (безопасное пользование предметами бытовой техники, водоснабжением, электричеством, окнами, балконами и другим);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 xml:space="preserve">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</w:t>
            </w:r>
            <w:r>
              <w:lastRenderedPageBreak/>
              <w:t>расстояния до объектов, определения категорий объектов, лиц людей, с вибрационной</w:t>
            </w:r>
            <w:r>
              <w:t xml:space="preserve"> индикацией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</w:t>
            </w:r>
            <w:r>
              <w:t>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</w:t>
            </w:r>
            <w:r>
              <w:t>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</w:t>
            </w:r>
            <w:r>
              <w:t>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существующих барьеров в самообслуживании и ориентации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формирование заключения по результатам </w:t>
            </w:r>
            <w:r>
              <w:t xml:space="preserve">социально-бытовой диагностики, которое должно </w:t>
            </w:r>
            <w:r>
              <w:lastRenderedPageBreak/>
              <w:t>содержать, в том числе: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как возможности адаптации и полноценного взаимодействия в условиях быта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разработку индивидуального плана (реабилитационного маршрута) социально-бытовой реабилитации и абилитации инвалида с определением объема конкретных мероприятий, их количества, необходимости использования ТСР и вспомогательных средств и </w:t>
            </w:r>
            <w:proofErr w:type="gramStart"/>
            <w:r>
              <w:t>другое</w:t>
            </w:r>
            <w:proofErr w:type="gramEnd"/>
            <w:r>
              <w:t xml:space="preserve">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И</w:t>
            </w:r>
            <w:r>
              <w:t xml:space="preserve">нформирование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цели, задачах, содержании мероприятий, ожидаемых результатах социально-бытовой реабилитации и абилитации инвалидов;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 групповой;</w:t>
            </w:r>
          </w:p>
          <w:p w:rsidR="00000000" w:rsidRDefault="009226DC">
            <w:pPr>
              <w:pStyle w:val="formattext"/>
            </w:pPr>
            <w:r>
              <w:t>на дому -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соблюдения режима </w:t>
            </w:r>
            <w:r>
              <w:t>питания, диеты (ограничение или снижение животных жиров, соли, легко усвояемых углеводов в пище, избегание приема раздражающих продуктов, уменьшение разового объема или увеличение частоты приема пищи, ограничение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индиви</w:t>
            </w:r>
            <w:r>
              <w:t xml:space="preserve">дуальный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соблюдения санитарно-гигиенического режима, режима сна и отдыха,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необходимости контроля самочувствия и общего состояния здоровья, профилактики осложнений заболевания (контроль </w:t>
            </w:r>
            <w:r>
              <w:t>дефекации (частота, количество, цвет и оформленность стула), дыхания (частота, глубина дыхательных актов), отеков, веса и другого);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рисках, связанных с резким ухудшением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необходимости ведения здорового образа жизни с исключением табакокурения, употребления алкоголя и других психоактивных веществ, поддержания адекватной физической активности;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правилах качественного ухода за </w:t>
            </w:r>
            <w:r>
              <w:t>конъюнктивальной полостью и глазным протезом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имеющихся современных средствах реабилитации, в том числе ТСР для адаптации жилых помещений под нужды инвалида (держатель для открытия и закрытия дверей, рукоятка для поль</w:t>
            </w:r>
            <w:r>
              <w:t>зования шторами, жалюзи, поручни и опорные брусья, мобильные подъемники, система "умный дом");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имеющихся современных изделиях медицинского назначения и средствах реабилитации для нужд инвалида в рамках </w:t>
            </w:r>
            <w:r>
              <w:t>бытовой деятельности (абсорбирующее белье, специальные средства при нарушениях функций выделения (калоприемники, уроприемники, ремешки для крепления мочеприемников и другое), поручни (перила) для самоподнимания, опоры, электронные тонометры, пульсоксиметры</w:t>
            </w:r>
            <w:r>
              <w:t xml:space="preserve">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правилах ухода за ТСР (бытовые приборы с вибрационными, звуковыми, световыми сигнализаторами голосовыми оповещениями, электронные ручные и стационарные увеличители и так далее)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об адресах сервисных организаций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безопасном ведении бытовой деятельности инвалидом в месте проживания, в том числе в части необходимости соблюдения правил личной гигиены и дезинфекции помещений;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об обучении в школах для лиц с нарушениями функций внутренних органов и систем (в частности, "Школа сахарного диабета", "Школа здоровья для больных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заболеваниями" и других) и организациях, на базе которых реализуются мероприятия подо</w:t>
            </w:r>
            <w:r>
              <w:t>бных школ;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 целесообразности установки в санитарной и (или) спальной комнате кнопок вызова (тревожных кнопок, кнопок жизни) для своевременного и экстренного оповещения близких об ухудшении самочувствия;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 деятельности общественных организаций инвалидов, о способах взаимодействия с ними, о помощи в социально-бытовой реабилитации и другом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Социально-бытовое консультирование по вопросам: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индивидуальный,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персональной безопасности (сохранности) инвалида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групповой;</w:t>
            </w:r>
          </w:p>
          <w:p w:rsidR="00000000" w:rsidRDefault="009226DC">
            <w:pPr>
              <w:pStyle w:val="formattext"/>
            </w:pPr>
            <w:r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формирования навыков социально-бытовой ориентировки инвалида;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соблюдения правил личной гигиены и дезинфекции;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самопомощи (правильное откашливание, введение инсулина, ингаляция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ухода за стомой и кожей вокруг стомы (при необходимости), ранами и кожными трещинами и так далее 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получения и использования ТСР и </w:t>
            </w:r>
            <w:r>
              <w:t>вспомогательных технических устройств для целей социально-бытовой реабилитации и абилитации (в том числе телефонные устройства с голосовым выводом, специальные устройства с оптической коррекцией слабовидения, приборы для маркировки предметов, специальные с</w:t>
            </w:r>
            <w:r>
              <w:t>редства при нарушениях функций выделения (моч</w:t>
            </w:r>
            <w:proofErr w:type="gramStart"/>
            <w:r>
              <w:t>е-</w:t>
            </w:r>
            <w:proofErr w:type="gramEnd"/>
            <w:r>
              <w:t xml:space="preserve"> и калоприемники, абсорбирующее белье, подгузники), кресла-коляски, костыли, трости, ходунки, держатели для открытия и закрытия дверей, рукоятки для пользования шторами, жалюзи, опорные брусья, мобильные подъе</w:t>
            </w:r>
            <w:r>
              <w:t>мники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адаптации жилого помещения инвалида к его нуждам (оборудование устройствами с голосовым выводом информации (телефон, часы) и звуковым оповещением (мультиварки, таймеры, </w:t>
            </w:r>
            <w:r>
              <w:t>кастрюли, чашки, исключение пороговой системы, оборудование жилого помещения поручнями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составления модели квартиры по принципу универсального дизайна (с учетом размера кресла-коляски)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организации бытовой деятельности и обустройства жилого помещения с учетом </w:t>
            </w:r>
            <w:r>
              <w:lastRenderedPageBreak/>
              <w:t>нарушения зрительных функций у инвалида с целью безопасности и облегчения его функционирования дома (требования к единообразию и постоянству домашней обстановки, расстановка мебели</w:t>
            </w:r>
            <w:r>
              <w:t xml:space="preserve"> с учетом размера одинаковой ширины выступов по периметру комнаты (избегание выступающих углов), отсутствие полуоткрытых окон и дверей внутри квартиры, отсутствие загромождений и лишних вещей в проходах из комнаты в</w:t>
            </w:r>
            <w:proofErr w:type="gramEnd"/>
            <w:r>
              <w:t xml:space="preserve"> </w:t>
            </w:r>
            <w:proofErr w:type="gramStart"/>
            <w:r>
              <w:t>комнату, в коридоре (пылесос, стулья, ве</w:t>
            </w:r>
            <w:r>
              <w:t>дра с мусором, сумки, портфели, мешки и так далее); закрепление настенных предметов мебели и быта (книжные полки, светильники, свисающие цветы) на уровне выше роста инвалида и так далее)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проведения оккупационной повседн</w:t>
            </w:r>
            <w:r>
              <w:t>евной терапии в домашних условиях;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содействия в получении юридической помощи инвалиду (нормативно-правовые вопросы социальной реабилитации и абилитации, реализация ИПРА, обеспечение ТСР </w:t>
            </w:r>
            <w:r>
              <w:t>(использование электронного сертификата на приобретение ТСР и так далее), льготы для инвалидов, подготовка типовых документов в различные инстанции (заявление, согласие, соглашение, обращение) и так далее) - в соответствии с компетенцией реализующего мероп</w:t>
            </w:r>
            <w:r>
              <w:t xml:space="preserve">риятие специалиста; а также по другим вопросам, относящимся к социально-бытовой реабилитации и абилитации, по запросу инвалида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Мероприятия, направленные на восстановление, формирование, поддержание навыков: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С, ПС - индив</w:t>
            </w:r>
            <w:r>
              <w:t>идуальный, групповой;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- самостоятельного обслуживания в быту (самостоятельных действий по личной гигиене, по уходу за одеждой и обувью, по приготовлению и употреблению пищи, сервировке </w:t>
            </w:r>
            <w:r>
              <w:t xml:space="preserve">повседневного и праздничного стола, по уходу за местом проживания, использования устройств для проведения ингаляции, измерения артериального давления, гликемии и так далее), в том числе уход </w:t>
            </w:r>
            <w:r>
              <w:lastRenderedPageBreak/>
              <w:t>за глазным протезом, ТСР и ассистивно-коммуникативными средствами</w:t>
            </w:r>
            <w:r>
              <w:t xml:space="preserve"> (при необходимости);</w:t>
            </w:r>
            <w:proofErr w:type="gramEnd"/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на дому - </w:t>
            </w:r>
            <w:proofErr w:type="gramStart"/>
            <w:r>
              <w:t>индивидуальный</w:t>
            </w:r>
            <w:proofErr w:type="gramEnd"/>
            <w:r>
              <w:t xml:space="preserve">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пространственной ориентации внутри зданий и помещений (слежение рукой по стене; пробы ногой; защитные техники рукой; передвижение с сопровождающим; передвижение с помощью тактильной трости; пере</w:t>
            </w:r>
            <w:r>
              <w:t>движение с использованием для ориентировки оптических средств коррекции; передвижение с опорой на сохранные анализаторы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персональной сохранности в быту (при </w:t>
            </w:r>
            <w:r>
              <w:t>пользовании бытовыми приборами, водоснабжением, электричеством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планирования последовательности (алгоритма) повседневных бытовых действий (приготовление пищи, стирка белья, уборка помещений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ведения суточного и недельного дневника контроля функционального состояния и самочувствия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дифференциации средств, используемых в быту, с опорой на </w:t>
            </w:r>
            <w:proofErr w:type="gramStart"/>
            <w:r>
              <w:t>тактильный</w:t>
            </w:r>
            <w:proofErr w:type="gramEnd"/>
            <w:r>
              <w:t xml:space="preserve"> и обонятельный анализаторы (лекарственные вещества, средств</w:t>
            </w:r>
            <w:r>
              <w:t xml:space="preserve">а бытовой химии, парфюмерно-гигиенические, мелкоштучные бытовые предметы и другое) и так далее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Социально-бытовая диагностика 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анкетирование и опрос;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Индивидуальный 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повторная (контрольная)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и функциональные пробы </w:t>
            </w:r>
            <w:r>
              <w:t xml:space="preserve">на владение навыками самообслуживания (домены МКФ "Самообслуживание", "Бытовая жизнь", </w:t>
            </w:r>
            <w:r>
              <w:lastRenderedPageBreak/>
              <w:t>"Мобильность") и персональной безопасности в быту;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тестовые задания на умение пользоваться </w:t>
            </w:r>
            <w:r>
              <w:t>ТСР и ухаживать за ними (трость тактильная (белого цвета), оптические средства коррекции слабовидения, 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</w:t>
            </w:r>
            <w:r>
              <w:t xml:space="preserve"> индикацией и речевым выходом, ингаляторы, моч</w:t>
            </w:r>
            <w:proofErr w:type="gramStart"/>
            <w:r>
              <w:t>е-</w:t>
            </w:r>
            <w:proofErr w:type="gramEnd"/>
            <w:r>
              <w:t xml:space="preserve"> и калоприемники и другое) (при необходимости);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соблюдении санитарно-гигиенических правил и режима (регулярная гигиена стомы, уход за кожей, правильная ути</w:t>
            </w:r>
            <w:r>
              <w:t>лизация отходов и так далее);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соблюдении режима питания, диеты (ограничению или снижению животных жиров, соли, легко усвояемых углеводов в пище, избеганию приема раздражающих </w:t>
            </w:r>
            <w:r>
              <w:t>продуктов, уменьшению разового объема или увеличение частоты приема пищи, ограничению приема пищи перед сном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определение уровня осведомленности о технике самоконтроля (контролируемое откашливание, </w:t>
            </w:r>
            <w:proofErr w:type="gramStart"/>
            <w:r>
              <w:t>контроль за</w:t>
            </w:r>
            <w:proofErr w:type="gramEnd"/>
            <w:r>
              <w:t xml:space="preserve"> дизурией, отеками, г</w:t>
            </w:r>
            <w:r>
              <w:t>ликемией и другое), ведении дневника самоконтроля (артериального давления, пикфлоуметрии, пульсоксиметрии и другое);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определение уровня осведомленности о необходимости соблюдения режима сна, отдыха, физических нагрузок;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выявление неустранимых барьеров в самообслуживании инвалида в быту (в зависимости от имеющегося функционального нарушения);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беседа с инвалидом с целью определения уровня самооценки его удовлетворенности качеством реализованных </w:t>
            </w:r>
            <w:r>
              <w:t>реабилитационных мероприятий по социально-бытовой реабилитации и абилитации;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формирование заключения по результатам социально-бытовой диагностики, которое должно содержать: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социально-бытового статуса инвалида (</w:t>
            </w:r>
            <w:proofErr w:type="gramStart"/>
            <w:r>
              <w:t>сохранен</w:t>
            </w:r>
            <w:proofErr w:type="gramEnd"/>
            <w:r>
              <w:t>, нарушен, утрачен);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оценку эффективности проведенного курса социально-бытовой реабилитации и абилитации (на основании анализа количественных и качественных показателей повторно проведенной социально-бытовой диагностики);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- рекомендации по дальнейшей социально-бытовой реабилитации и абилитации (нуждается, не нуждается);</w:t>
            </w:r>
          </w:p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694622830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- оценку удовлетворенности инвалида реализованными мероприятиями по социально-бытовой реабилитации и абилитации 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divId w:val="1336417974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lastRenderedPageBreak/>
        <w:t xml:space="preserve">Раздел VII. </w:t>
      </w:r>
      <w:r>
        <w:rPr>
          <w:rStyle w:val="docsection-name1"/>
          <w:rFonts w:eastAsia="Times New Roman"/>
          <w:sz w:val="42"/>
          <w:szCs w:val="42"/>
        </w:rPr>
        <w:t>Показатели продолжительности и кратности предоставления мероприятий, входящих в состав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p w:rsidR="00000000" w:rsidRDefault="009226DC">
      <w:pPr>
        <w:divId w:val="10210086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51.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Показатели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продолжительности реабилитационных мероприятий социально-бытовой реабилитации и абилитаци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8"/>
        <w:gridCol w:w="6082"/>
        <w:gridCol w:w="3715"/>
      </w:tblGrid>
      <w:tr w:rsidR="00000000">
        <w:trPr>
          <w:divId w:val="2017221136"/>
        </w:trPr>
        <w:tc>
          <w:tcPr>
            <w:tcW w:w="73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17221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реабилитационного мероприятия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Минимальная продолжительность 1 мероприятия, час </w:t>
            </w:r>
          </w:p>
        </w:tc>
      </w:tr>
      <w:tr w:rsidR="00000000">
        <w:trPr>
          <w:divId w:val="2017221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Социально-бытовая </w:t>
            </w:r>
            <w:r>
              <w:t>диагностика (первичная (входящая) и повторная (контрольная)</w:t>
            </w:r>
            <w:proofErr w:type="gramEnd"/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1,0 </w:t>
            </w:r>
          </w:p>
        </w:tc>
      </w:tr>
      <w:tr w:rsidR="00000000">
        <w:trPr>
          <w:divId w:val="2017221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Информирование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0,5 </w:t>
            </w:r>
          </w:p>
        </w:tc>
      </w:tr>
      <w:tr w:rsidR="00000000">
        <w:trPr>
          <w:divId w:val="2017221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3.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Консультирование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0,5 </w:t>
            </w:r>
          </w:p>
        </w:tc>
      </w:tr>
      <w:tr w:rsidR="00000000">
        <w:trPr>
          <w:divId w:val="2017221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Практические занятия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0,75 </w:t>
            </w:r>
          </w:p>
        </w:tc>
      </w:tr>
    </w:tbl>
    <w:p w:rsidR="00000000" w:rsidRDefault="009226DC">
      <w:pPr>
        <w:divId w:val="95505905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52.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Показатели кратности реабилитационных мероприятий социально-бытовой реабилитации и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абилитации в соответствии с ЦРГ инвалид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56"/>
        <w:gridCol w:w="1878"/>
        <w:gridCol w:w="2141"/>
        <w:gridCol w:w="2293"/>
        <w:gridCol w:w="1961"/>
        <w:gridCol w:w="1276"/>
      </w:tblGrid>
      <w:tr w:rsidR="00000000">
        <w:trPr>
          <w:divId w:val="1218543198"/>
        </w:trPr>
        <w:tc>
          <w:tcPr>
            <w:tcW w:w="110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ЦРГ 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Рекомендуемый диапазонный показатель количества мероприятий по социально-бытовой реабилитации и абилитации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Итого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Социально-</w:t>
            </w:r>
          </w:p>
          <w:p w:rsidR="00000000" w:rsidRDefault="009226DC">
            <w:pPr>
              <w:pStyle w:val="align-center"/>
            </w:pPr>
            <w:r>
              <w:t>бытовая диагностика (константа)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Информирование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Консультирование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Практические занятия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7-40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12.4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12.10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7-15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12.12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12.13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7-40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3-30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13.6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13.10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3-30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13.11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2-8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7-15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13.12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10-21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15-30 </w:t>
            </w:r>
          </w:p>
        </w:tc>
      </w:tr>
      <w:tr w:rsidR="00000000">
        <w:trPr>
          <w:divId w:val="1218543198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13.13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1-4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2-5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3-30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15-40 </w:t>
            </w:r>
          </w:p>
        </w:tc>
      </w:tr>
    </w:tbl>
    <w:p w:rsidR="00000000" w:rsidRDefault="009226DC">
      <w:pPr>
        <w:divId w:val="1524316855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VIII. </w:t>
      </w:r>
      <w:r>
        <w:rPr>
          <w:rStyle w:val="docsection-name1"/>
          <w:rFonts w:eastAsia="Times New Roman"/>
          <w:sz w:val="42"/>
          <w:szCs w:val="42"/>
        </w:rPr>
        <w:t xml:space="preserve">Примерный перечень необходимого реабилитационного оборудования (вспомогательных средств и технических средств реабилитации), которым должна быть оснащена реабилитационная организация для </w:t>
      </w:r>
      <w:r>
        <w:rPr>
          <w:rStyle w:val="docsection-name1"/>
          <w:rFonts w:eastAsia="Times New Roman"/>
          <w:sz w:val="42"/>
          <w:szCs w:val="42"/>
        </w:rPr>
        <w:t>оказания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2286"/>
        <w:gridCol w:w="1294"/>
        <w:gridCol w:w="2338"/>
        <w:gridCol w:w="892"/>
        <w:gridCol w:w="990"/>
        <w:gridCol w:w="2242"/>
      </w:tblGrid>
      <w:tr w:rsidR="00000000">
        <w:trPr>
          <w:divId w:val="758676484"/>
        </w:trPr>
        <w:tc>
          <w:tcPr>
            <w:tcW w:w="92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Наименование реабили-</w:t>
            </w:r>
          </w:p>
          <w:p w:rsidR="00000000" w:rsidRDefault="009226DC">
            <w:pPr>
              <w:pStyle w:val="align-center"/>
            </w:pPr>
            <w:r>
              <w:t>тационного оборудования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4" name="Рисунок 4" descr="https://gosfinansy.ru/system/content/image/21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sfinansy.ru/system/content/image/21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Код группы/ </w:t>
            </w:r>
          </w:p>
          <w:p w:rsidR="00000000" w:rsidRDefault="009226DC">
            <w:pPr>
              <w:pStyle w:val="align-center"/>
            </w:pPr>
            <w:r>
              <w:t>подкласса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3" name="Рисунок 3" descr="https://gosfinansy.ru/system/content/image/21/1/28236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sfinansy.ru/system/content/image/21/1/28236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вспомогательных средств и технических средств реабилитации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Форма предоставления услуги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Примечание (цели, </w:t>
            </w:r>
            <w:r>
              <w:t>ЦРГ)</w:t>
            </w: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С, ПС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 дому 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758676484"/>
        </w:trPr>
        <w:tc>
          <w:tcPr>
            <w:tcW w:w="144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    </w:t>
            </w:r>
            <w:r>
              <w:rPr>
                <w:noProof/>
              </w:rPr>
              <w:drawing>
                <wp:inline distT="0" distB="0" distL="0" distR="0">
                  <wp:extent cx="104775" cy="219075"/>
                  <wp:effectExtent l="0" t="0" r="9525" b="9525"/>
                  <wp:docPr id="2" name="Рисунок 2" descr="https://gosfinansy.ru/system/content/image/21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osfinansy.ru/system/content/image/21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Наименование реабилитационного оборудования (вспомогательных средств и технических средств реабилитации) приведены с учетом пол</w:t>
            </w:r>
            <w:r>
              <w:t>ожений приказа № 385н.</w:t>
            </w:r>
          </w:p>
          <w:p w:rsidR="00000000" w:rsidRDefault="009226DC">
            <w:pPr>
              <w:pStyle w:val="formattext"/>
            </w:pPr>
            <w:r>
              <w:t>     </w:t>
            </w:r>
          </w:p>
          <w:p w:rsidR="00000000" w:rsidRDefault="009226DC">
            <w:pPr>
              <w:divId w:val="631598479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Fonts w:ascii="Helvetica" w:eastAsia="Times New Roman" w:hAnsi="Helvetica" w:cs="Helvetica"/>
                <w:noProof/>
                <w:sz w:val="17"/>
                <w:szCs w:val="17"/>
              </w:rPr>
              <w:drawing>
                <wp:inline distT="0" distB="0" distL="0" distR="0">
                  <wp:extent cx="104775" cy="219075"/>
                  <wp:effectExtent l="0" t="0" r="9525" b="9525"/>
                  <wp:docPr id="1" name="Рисунок 1" descr="https://gosfinansy.ru/system/content/image/21/1/28236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sfinansy.ru/system/content/image/21/1/28236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Код группы или подкласса вспомогательных средств и технических средств реабилитации приведен в соответствии с кодом, указанным в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ГОСТ-9999.</w:t>
            </w: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Модули, имитирующие пребывание инвалидов с различными ограничениями жизнедеятельности в адаптированном жилом помещении </w:t>
            </w: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Жилой модуль "Кухня" с кухонной мебелью, адаптированной к потребностям инвалидов и ассистивными </w:t>
            </w:r>
            <w:r>
              <w:t>устройствами, в том числе:</w:t>
            </w: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приготовления пищи и напитков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15 03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Кухонная посуда для варки продуктов; сковороды для жарки; чайники; разделочные доски с фиксатором; овощечистки </w:t>
            </w:r>
            <w:r>
              <w:t xml:space="preserve">механические; кухонные приборы для измерения объема и уровня жидкости; мерные ложки и чашки; кухонные термометры; кухонные дозаторы масла; кухонные хронометры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03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04" w:anchor="/document/99/1313041357/XA00M7U2MN/" w:tgtFrame="_self" w:history="1">
              <w:r>
                <w:rPr>
                  <w:rStyle w:val="a3"/>
                </w:rPr>
                <w:t>12.1,</w:t>
              </w:r>
            </w:hyperlink>
            <w:hyperlink r:id="rId105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106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 xml:space="preserve">, </w:t>
            </w:r>
            <w:hyperlink r:id="rId107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08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09" w:anchor="/document/99/1313041357/XA00MBM2NF/" w:tgtFrame="_self" w:history="1">
              <w:r>
                <w:rPr>
                  <w:rStyle w:val="a3"/>
                </w:rPr>
                <w:t>13.1,</w:t>
              </w:r>
            </w:hyperlink>
            <w:hyperlink r:id="rId110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111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  <w:r>
              <w:t xml:space="preserve">, </w:t>
            </w:r>
            <w:hyperlink r:id="rId112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Духовые шкафы; микроволновые печи; электрические кухонные плиты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113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14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115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11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1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18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>,</w:t>
            </w:r>
            <w:hyperlink r:id="rId119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120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Противоскользящие коврики под кухонную утварь; кухонные весы с речевым выходом; мультиварки, крышки для банок с речевым выходом; тактильные таймеры; индикаторы уровня</w:t>
            </w:r>
            <w:r>
              <w:t xml:space="preserve"> жидкости (звуковые и (или) вибрационные); измерительные кувшины с голосовым оповещением; разделочные кухонные доски с фиксатором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21" w:anchor="/document/99/1313041357/XA00M7C2MK/" w:tgtFrame="_self" w:history="1">
              <w:r>
                <w:rPr>
                  <w:rStyle w:val="a3"/>
                </w:rPr>
                <w:t>Ц</w:t>
              </w:r>
              <w:r>
                <w:rPr>
                  <w:rStyle w:val="a3"/>
                </w:rPr>
                <w:t>РГ 12</w:t>
              </w:r>
            </w:hyperlink>
            <w:r>
              <w:t xml:space="preserve">, </w:t>
            </w:r>
            <w:hyperlink r:id="rId122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123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124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125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12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2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28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>,</w:t>
            </w:r>
            <w:hyperlink r:id="rId129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130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131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132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1.1.2.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тренировки и обучения способности ориентироваться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04 36 06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Указатели, таблички, карточки для </w:t>
            </w:r>
            <w:r>
              <w:t>маркировки функциональной характеристики помещений и бытовой техники; визуальные инструкции; часы, таймеры (в том числе визуальные)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33" w:anchor="/document/99/1313041357/XA00MAK2NA/" w:tgtFrame="_self" w:history="1">
              <w:r>
                <w:rPr>
                  <w:rStyle w:val="a3"/>
                </w:rPr>
                <w:t>ЦРГ 12.5</w:t>
              </w:r>
            </w:hyperlink>
            <w:r>
              <w:t xml:space="preserve">, </w:t>
            </w:r>
            <w:hyperlink r:id="rId134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35" w:anchor="/document/99/1313041357/XA00M8U2MR/" w:tgtFrame="_self" w:history="1">
              <w:r>
                <w:rPr>
                  <w:rStyle w:val="a3"/>
                </w:rPr>
                <w:t>ЦРГ 13.5</w:t>
              </w:r>
            </w:hyperlink>
            <w:r>
              <w:t xml:space="preserve">, </w:t>
            </w:r>
            <w:hyperlink r:id="rId136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Таблички с тактильными пиктограммами, наклейками (в том числе с использованием рельефно-точечного шрифта Брайля); тифломаркер для маркировки элементов быта; тактильная </w:t>
            </w:r>
            <w:r>
              <w:t>направляющая лента; часы с речевым выходом; таймеры (в том числе тактильные)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37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38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139" w:anchor="/document/99/1313041357/XA00M2S2MD/" w:tgtFrame="_self" w:history="1">
              <w:r>
                <w:rPr>
                  <w:rStyle w:val="a3"/>
                </w:rPr>
                <w:t>12.8,</w:t>
              </w:r>
            </w:hyperlink>
            <w:hyperlink r:id="rId140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141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14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4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44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145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146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147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14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обучения правилам личной безопасности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05 27 09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Указатели напряжения; датчик дыма; предохранительные клапаны (краны) для систем газоснабжения; устройства </w:t>
            </w:r>
            <w:r>
              <w:t xml:space="preserve">сигнализации (в частности, датчики протечки воды и утечки газа); </w:t>
            </w:r>
            <w:proofErr w:type="gramStart"/>
            <w:r>
              <w:t>фото люминесцентные</w:t>
            </w:r>
            <w:proofErr w:type="gramEnd"/>
            <w:r>
              <w:t xml:space="preserve"> пожарные знаки; планы эвакуации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49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Аппаратно-программный обучающий </w:t>
            </w:r>
            <w:r>
              <w:lastRenderedPageBreak/>
              <w:t xml:space="preserve">комплекс по правилам противопожарной безопасности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50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51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15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5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54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15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Противоскользящие системы; покрытия из противоскользящих материалов для эффективной защиты от падений и обеспечения безопасности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5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57" w:anchor="/document/99/1313041357/XA00M9G2N4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158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159" w:anchor="/document/99/1313041357/XA00MB62ND/" w:tgtFrame="_self" w:history="1">
              <w:r>
                <w:rPr>
                  <w:rStyle w:val="a3"/>
                </w:rPr>
                <w:t>12.6-12.11</w:t>
              </w:r>
            </w:hyperlink>
            <w:r>
              <w:t xml:space="preserve">, </w:t>
            </w:r>
            <w:hyperlink r:id="rId16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6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62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163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164" w:anchor="/document/99/1313041357/XA00M9G2MU/" w:tgtFrame="_self" w:history="1">
              <w:r>
                <w:rPr>
                  <w:rStyle w:val="a3"/>
                </w:rPr>
                <w:t>13.6-13.11</w:t>
              </w:r>
            </w:hyperlink>
            <w:r>
              <w:t>,</w:t>
            </w:r>
            <w:hyperlink r:id="rId16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Устройства сигнализации, датчики дыма, протечки воды и утечки газа с вибрационными, звуковыми, световыми </w:t>
            </w:r>
            <w:r>
              <w:t xml:space="preserve">сигнализаторами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66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обучения повседневным бытовым навыкам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05 33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мытья посуды: губки для мытья посуды; сушилки для посуды.</w:t>
            </w:r>
          </w:p>
          <w:p w:rsidR="00000000" w:rsidRDefault="009226DC">
            <w:pPr>
              <w:pStyle w:val="formattext"/>
            </w:pPr>
            <w:proofErr w:type="gramStart"/>
            <w:r>
              <w:t>Для приема пищи и питья: тарелки с ограничителями, на присосках; миски; кружки с держателями; стаканы; чашки; блюдца; адаптированные столовые приборы; пробки; воронки.</w:t>
            </w:r>
            <w:proofErr w:type="gramEnd"/>
          </w:p>
          <w:p w:rsidR="00000000" w:rsidRDefault="009226DC">
            <w:pPr>
              <w:pStyle w:val="formattext"/>
            </w:pPr>
            <w:proofErr w:type="gramStart"/>
            <w:r>
              <w:t>Для домашней уборки: совки</w:t>
            </w:r>
            <w:r>
              <w:t xml:space="preserve">; щетки; веники; губки; салфетки для удаления пыли, загрязнений; тряпки для протирки полов; </w:t>
            </w:r>
            <w:r>
              <w:lastRenderedPageBreak/>
              <w:t>пылесосы.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67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Бытовая техника, оборудованная световой и (или) вибрационной индикацией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68" w:anchor="/document/99/1313041357/XA00M7S2MM/" w:tgtFrame="_self" w:history="1">
              <w:r>
                <w:rPr>
                  <w:rStyle w:val="a3"/>
                </w:rPr>
                <w:t>ЦРГ 12.9-12.11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69" w:anchor="/document/99/1313041357/XA00MBK2NE/" w:tgtFrame="_self" w:history="1">
              <w:r>
                <w:rPr>
                  <w:rStyle w:val="a3"/>
                </w:rPr>
                <w:t>ЦРГ 13.9-13.11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Вспомогательные средства обучения обращению с электрическими выключателями (переключателями)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05 30 09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Бизиборды с </w:t>
            </w:r>
            <w:r>
              <w:t xml:space="preserve">имитацией электрических включателей-выключателей, розеток и шнуров с электровилками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70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71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172" w:anchor="/document/99/1313041357/XA00M8G2MQ/" w:tgtFrame="_self" w:history="1">
              <w:r>
                <w:rPr>
                  <w:rStyle w:val="a3"/>
                </w:rPr>
                <w:t>12.2,</w:t>
              </w:r>
            </w:hyperlink>
            <w:hyperlink r:id="rId173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174" w:anchor="/document/99/1313041357/XA00MBO2NG/" w:tgtFrame="_self" w:history="1">
              <w:r>
                <w:rPr>
                  <w:rStyle w:val="a3"/>
                </w:rPr>
                <w:t>12.7,</w:t>
              </w:r>
            </w:hyperlink>
            <w:hyperlink r:id="rId175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176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177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78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79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180" w:anchor="/document/99/1313041357/XA00M2Q2MC/" w:tgtFrame="_self" w:history="1">
              <w:r>
                <w:rPr>
                  <w:rStyle w:val="a3"/>
                </w:rPr>
                <w:t>13.2,</w:t>
              </w:r>
            </w:hyperlink>
            <w:hyperlink r:id="rId181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182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183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184" w:anchor="/document/99/1313041357/XA00MBK2NE/" w:tgtFrame="_self" w:history="1">
              <w:r>
                <w:rPr>
                  <w:rStyle w:val="a3"/>
                </w:rPr>
                <w:t>13.9,</w:t>
              </w:r>
            </w:hyperlink>
            <w:hyperlink r:id="rId18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Обеденные столы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18 03 12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Обеденные столы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86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Мебель для хранения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18 36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Полки; шкафы; шкафы для посуды (буфеты); аптечки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87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18 09 03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Кресла, в том числе со специальным механизмом, помогающим человеку вставать или садиться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18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89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19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9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92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19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1.1.9.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Водоочистители и водосмягчители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27 03 </w:t>
            </w:r>
            <w:r>
              <w:t xml:space="preserve">18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Фильтры; кулеры; пурифаеры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194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195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 xml:space="preserve">, </w:t>
            </w:r>
            <w:hyperlink r:id="rId19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19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198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  <w:r>
              <w:t xml:space="preserve">, </w:t>
            </w:r>
            <w:hyperlink r:id="rId199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Жилой модуль "Спальня" с мебелью, адаптированной к потребностям инвалидов, и </w:t>
            </w:r>
            <w:r>
              <w:lastRenderedPageBreak/>
              <w:t>ассистивными уст</w:t>
            </w:r>
            <w:r>
              <w:t>ройствами, в том числе:</w:t>
            </w:r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1.2.1.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Кровати и съемные кровати-</w:t>
            </w:r>
          </w:p>
          <w:p w:rsidR="00000000" w:rsidRDefault="009226DC">
            <w:pPr>
              <w:pStyle w:val="formattext"/>
            </w:pPr>
            <w:r>
              <w:t xml:space="preserve">платформы/ </w:t>
            </w:r>
          </w:p>
          <w:p w:rsidR="00000000" w:rsidRDefault="009226DC">
            <w:pPr>
              <w:pStyle w:val="formattext"/>
            </w:pPr>
            <w:r>
              <w:t xml:space="preserve">подматрацные платформы, регулируемые вручную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18 12 07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Кровати с одной или более секциями платформы для поддержания матраца, которые могут регулироваться по высоте или </w:t>
            </w:r>
            <w:r>
              <w:t>по углу наклона (регулировка проводится вручную самим пользователем или обслуживающим персоналом)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00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01" w:anchor="/document/99/1313041357/XA00M9G2N4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202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203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204" w:anchor="/document/99/1313041357/XA00MAI2N9/" w:tgtFrame="_self" w:history="1">
              <w:r>
                <w:rPr>
                  <w:rStyle w:val="a3"/>
                </w:rPr>
                <w:t>12.13;</w:t>
              </w:r>
            </w:hyperlink>
          </w:p>
          <w:p w:rsidR="00000000" w:rsidRDefault="009226DC">
            <w:pPr>
              <w:pStyle w:val="formattext"/>
            </w:pPr>
            <w:hyperlink r:id="rId20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06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207" w:anchor="/document/99/1313041357/XA00M3U2MI/" w:tgtFrame="_self" w:history="1">
              <w:r>
                <w:rPr>
                  <w:rStyle w:val="a3"/>
                </w:rPr>
                <w:t>13.4,</w:t>
              </w:r>
            </w:hyperlink>
            <w:hyperlink r:id="rId208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209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поддержания и </w:t>
            </w:r>
            <w:r>
              <w:t>сохранения целостности тканей (биологических)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04 33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Подушки и подстилки для сидений; матрацы и наматрацники; сигнальные устройства для предотвращения пролежней; приспособления, предотвращающие ушибы или повреждение кожи (в частности, чехол на культю, ср</w:t>
            </w:r>
            <w:r>
              <w:t>едства для ухода за кожей)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210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>,</w:t>
            </w:r>
            <w:hyperlink r:id="rId211" w:anchor="/document/99/1313041357/XA00M9G2N4/" w:tgtFrame="_self" w:history="1">
              <w:r>
                <w:rPr>
                  <w:rStyle w:val="a3"/>
                </w:rPr>
                <w:t xml:space="preserve"> 12.3</w:t>
              </w:r>
            </w:hyperlink>
            <w:r>
              <w:t xml:space="preserve">, </w:t>
            </w:r>
            <w:hyperlink r:id="rId212" w:anchor="/document/99/1313041357/XA00MA22N7/" w:tgtFrame="_self" w:history="1">
              <w:r>
                <w:rPr>
                  <w:rStyle w:val="a3"/>
                </w:rPr>
                <w:t>12.4,</w:t>
              </w:r>
            </w:hyperlink>
            <w:hyperlink r:id="rId213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214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215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21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1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18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219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220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221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222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22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Поручни для самоподнимания, закрепленные на кровати (опора в кровать)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18 12 28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Перила (поручни) для самоподнимания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24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25" w:anchor="/document/99/1313041357/XA00M9G2N4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226" w:anchor="/document/99/1313041357/XA00MA22N7/" w:tgtFrame="_self" w:history="1">
              <w:r>
                <w:rPr>
                  <w:rStyle w:val="a3"/>
                </w:rPr>
                <w:t>12.4,</w:t>
              </w:r>
            </w:hyperlink>
            <w:hyperlink r:id="rId227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228" w:anchor="/document/99/1313041357/XA00MBO2NG/" w:tgtFrame="_self" w:history="1">
              <w:r>
                <w:rPr>
                  <w:rStyle w:val="a3"/>
                </w:rPr>
                <w:t>12.7, 12</w:t>
              </w:r>
            </w:hyperlink>
            <w:r>
              <w:t>.</w:t>
            </w:r>
            <w:hyperlink r:id="rId229" w:anchor="/document/99/1313041357/XA00M2S2MD/" w:tgtFrame="_self" w:history="1">
              <w:r>
                <w:rPr>
                  <w:rStyle w:val="a3"/>
                </w:rPr>
                <w:t>8</w:t>
              </w:r>
            </w:hyperlink>
            <w:r>
              <w:t xml:space="preserve">, </w:t>
            </w:r>
            <w:hyperlink r:id="rId230" w:anchor="/document/99/1313041357/XA00MAI2N9/" w:tgtFrame="_self" w:history="1">
              <w:r>
                <w:rPr>
                  <w:rStyle w:val="a3"/>
                </w:rPr>
                <w:t>12.13;</w:t>
              </w:r>
            </w:hyperlink>
          </w:p>
          <w:p w:rsidR="00000000" w:rsidRDefault="009226DC">
            <w:pPr>
              <w:pStyle w:val="formattext"/>
            </w:pPr>
            <w:hyperlink r:id="rId23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32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233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234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235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236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23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Поручни и опорные перила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18 18 03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Поручень прямой настенный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3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39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240" w:anchor="/document/99/1313041357/XA00MAI2N9/" w:tgtFrame="_self" w:history="1">
              <w:r>
                <w:rPr>
                  <w:rStyle w:val="a3"/>
                </w:rPr>
                <w:t>12.13;</w:t>
              </w:r>
            </w:hyperlink>
          </w:p>
          <w:p w:rsidR="00000000" w:rsidRDefault="009226DC">
            <w:pPr>
              <w:pStyle w:val="formattext"/>
            </w:pPr>
            <w:hyperlink r:id="rId24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42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24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1.2.5.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Постельные принадлежности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18 12 15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Одеяла, подушки, предметы постельного белья (наволочки, простыни и так далее), пледы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44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Мебель для хранения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18 36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Полки; шкафы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45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Телевизоры (в том числе с телетекстом)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22 18 15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Телевизоры с функцией телетекста для приема программ со скрытыми субтитрами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24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47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248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249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25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5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52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253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254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>,</w:t>
            </w:r>
            <w:hyperlink r:id="rId25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регулирования микроклимата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27 03 03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Увлажнители, осушители воздуха; </w:t>
            </w:r>
            <w:r>
              <w:t xml:space="preserve">электрические нагреватели; кондиционеры; устройства вентиляции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256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57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Воздухоочистители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27 03 06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Очистители воздуха; ионизаторы воздуха; рециркуляторы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258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59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Приборы для предварительной обработки вдыхаемого воздуха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04 03 03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УФ-обеззараживатели воздуха (кварцевые лампы, бактерицидные лампы, рециркуляторы); аэрофильтры; плазменные и </w:t>
            </w:r>
            <w:r>
              <w:lastRenderedPageBreak/>
              <w:t xml:space="preserve">электростатические очистители-ионизаторы, бытовые озонаторы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</w:t>
            </w:r>
            <w:r>
              <w:t>монстрационных целей:</w:t>
            </w:r>
          </w:p>
          <w:p w:rsidR="00000000" w:rsidRDefault="009226DC">
            <w:pPr>
              <w:pStyle w:val="formattext"/>
            </w:pPr>
            <w:hyperlink r:id="rId260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61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1.2.11.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тренировки и обучения способности ориентироваться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04 36 06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Указатели, таблички, карточки для маркировки функциональной характеристики помещений; визуальные расписания; часы; календари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62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63" w:anchor="/document/99/1313041357/XA00M2S2MD/" w:tgtFrame="_self" w:history="1">
              <w:r>
                <w:rPr>
                  <w:rStyle w:val="a3"/>
                </w:rPr>
                <w:t>12.8,</w:t>
              </w:r>
            </w:hyperlink>
            <w:hyperlink r:id="rId26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6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66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26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58676484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Таблички с тактильными пиктограммами, наклейками (в том числе с использованием рельефно-точечного шрифта Брайля); тифломаркер </w:t>
            </w:r>
            <w:r>
              <w:t>для маркировки элементов быта; направляющие поручни; часы с речевым выходом; тактильные настольные календари; вспомогательное электронное средство ориентации с функциями определения расстояния до объектов, определения категорий объектов, лиц людей, с вибра</w:t>
            </w:r>
            <w:r>
              <w:t xml:space="preserve">ционной индикацией и речевым выходом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6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69" w:anchor="/document/99/1313041357/XA00M7S2MM/" w:tgtFrame="_self" w:history="1">
              <w:r>
                <w:rPr>
                  <w:rStyle w:val="a3"/>
                </w:rPr>
                <w:t>12.9,</w:t>
              </w:r>
            </w:hyperlink>
            <w:hyperlink r:id="rId27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27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72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73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274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27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2983"/>
        <w:gridCol w:w="667"/>
        <w:gridCol w:w="2636"/>
        <w:gridCol w:w="507"/>
        <w:gridCol w:w="530"/>
        <w:gridCol w:w="2262"/>
      </w:tblGrid>
      <w:tr w:rsidR="00000000">
        <w:trPr>
          <w:divId w:val="769862619"/>
        </w:trPr>
        <w:tc>
          <w:tcPr>
            <w:tcW w:w="92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1.2.12.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обучения </w:t>
            </w:r>
            <w:r>
              <w:lastRenderedPageBreak/>
              <w:t xml:space="preserve">повседневным бытовым навыкам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 xml:space="preserve">05 </w:t>
            </w:r>
            <w:r>
              <w:lastRenderedPageBreak/>
              <w:t xml:space="preserve">33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Иголки, в том числе с большим ушком; </w:t>
            </w:r>
            <w:r>
              <w:lastRenderedPageBreak/>
              <w:t>нитковдеватели</w:t>
            </w:r>
            <w:r>
              <w:t xml:space="preserve">; игольницы; нитки; утюги; гладильные доски; сушилки для белья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Для практических </w:t>
            </w:r>
            <w:r>
              <w:lastRenderedPageBreak/>
              <w:t>занятий:</w:t>
            </w:r>
          </w:p>
          <w:p w:rsidR="00000000" w:rsidRDefault="009226DC">
            <w:pPr>
              <w:pStyle w:val="formattext"/>
            </w:pPr>
            <w:hyperlink r:id="rId27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77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278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279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28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281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28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8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284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285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286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287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288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 xml:space="preserve">, </w:t>
            </w:r>
            <w:hyperlink r:id="rId289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Швейные и штопальные иглы с большим ушком; нитковдеватели, сантиметры портновские с рельефными метками; разноцветные пуговицы различных размеров и форм (для определения цвета одежды)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90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291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29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293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294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29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 xml:space="preserve">Усилители речи и звука (в </w:t>
            </w:r>
            <w:r>
              <w:t>том числе коммуникаторы для слуховых аппаратов); универсальные световые и (или) вибрационный сигнализаторы; мобильные телефоны с функцией приема и вывода текстовой информации (смартфоны); наручные часы со световой и вибрационной индикацией звонка будильник</w:t>
            </w:r>
            <w:r>
              <w:t xml:space="preserve">а 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29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297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298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299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30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0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302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303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304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 xml:space="preserve">, </w:t>
            </w:r>
            <w:hyperlink r:id="rId30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Жилой модуль "Санитарная комната" с мебелью, адаптированной к потребностям инвалидов, и ассистивными устройствами, в том числе:</w:t>
            </w:r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Кресла-стулья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09 12 03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Кресла-стулья с санитарным оснащением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0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307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308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09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10" w:anchor="/document/99/1313041357/XA00MB42NC/" w:tgtFrame="_self" w:history="1">
              <w:r>
                <w:rPr>
                  <w:rStyle w:val="a3"/>
                </w:rPr>
                <w:t>ЦРГ 13,</w:t>
              </w:r>
            </w:hyperlink>
            <w:hyperlink r:id="rId311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312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31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1.3.2.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Дезинфи-</w:t>
            </w:r>
          </w:p>
          <w:p w:rsidR="00000000" w:rsidRDefault="009226DC">
            <w:pPr>
              <w:pStyle w:val="formattext"/>
            </w:pPr>
            <w:r>
              <w:t xml:space="preserve">цирующие средства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09 21 09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Антисептики для рук; антибактериальные салфетки; перекись водорода; средства для дезинфекции поверхностей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14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15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обучения повседневным бытовым навыкам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05 33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Противоскользящие ленты для душа, противоскользящие материалы для полов; доски для сидения в ванне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316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317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318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319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20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321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322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 xml:space="preserve">, </w:t>
            </w:r>
            <w:hyperlink r:id="rId32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Для умывания, принятия душа: мочалки, щетки для тела, зеркала для ухода за лицом, кисточки для бритья. Для маникюра и педикюра: пилочки, щипчики, ножницы для ногтей, наждачные бруски для ногтей. </w:t>
            </w:r>
            <w:r>
              <w:t xml:space="preserve">Для ухода за волосами: расчески, щетки, фены. Для ухода за зубами: зубные щетки, зубная нить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324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Термометры для измерения температуры тела с речевым выходом; тактильные наклейки, метки, приборы для маркировки предметов; тактильные материалы для полов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325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326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327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28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329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330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1.3.4.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умывания, водных процедур и принятия душа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09 33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Мочалка с длинной изогнутой ручкой; мочалка с ручкой, покрытой специальным противоскользящим материалом; щетка, </w:t>
            </w:r>
            <w:r>
              <w:t xml:space="preserve">оснащенная длинной противоскользящей и эргономичной ручкой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31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332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333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334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335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36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337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338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39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340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341" w:anchor="/document/99/1313041357/XA00M2Q2MC/" w:tgtFrame="_self" w:history="1">
              <w:r>
                <w:rPr>
                  <w:rStyle w:val="a3"/>
                </w:rPr>
                <w:t>13.2,</w:t>
              </w:r>
            </w:hyperlink>
            <w:hyperlink r:id="rId342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343" w:anchor="/document/99/1313041357/XA00M9G2MU/" w:tgtFrame="_self" w:history="1">
              <w:r>
                <w:rPr>
                  <w:rStyle w:val="a3"/>
                </w:rPr>
                <w:t>13.6,</w:t>
              </w:r>
            </w:hyperlink>
            <w:hyperlink r:id="rId344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345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34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маникюра и педикюра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09 36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Щеточки для ногтей с длинной ручкой; пилочки, ножницы для ногтей; щипчики для ногтей с увеличительным стеклом и регулируемым углом наклона; наждачные бруски для ногтей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47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348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349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350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351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52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353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35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5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356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357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358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359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360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361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362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ухода за волосами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09 39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Расчески и щетки для волос с длинной ручкой; сушилки для волос (фены)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63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364" w:anchor="/document/99/1313041357/XA00M7U2MN/" w:tgtFrame="_self" w:history="1">
              <w:r>
                <w:rPr>
                  <w:rStyle w:val="a3"/>
                </w:rPr>
                <w:t>12.1,</w:t>
              </w:r>
            </w:hyperlink>
            <w:hyperlink r:id="rId365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366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367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68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369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37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7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372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373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374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375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376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377" w:anchor="/document/99/1313041357/XA00MB22NB/" w:tgtFrame="_self" w:history="1">
              <w:r>
                <w:rPr>
                  <w:rStyle w:val="a3"/>
                </w:rPr>
                <w:t>13.8,</w:t>
              </w:r>
            </w:hyperlink>
            <w:hyperlink r:id="rId37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ухода за зубами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09 42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Адаптированные зубные щетки; зубная нить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79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380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381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382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383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84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385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38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8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388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389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390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391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392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>,</w:t>
            </w:r>
            <w:hyperlink r:id="rId393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394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1.3.8.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ухода за лицом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09 45</w:t>
            </w:r>
            <w:r>
              <w:t xml:space="preserve">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Специальные шпатели, аппликаторы для нанесения косметических </w:t>
            </w:r>
            <w:r>
              <w:lastRenderedPageBreak/>
              <w:t xml:space="preserve">средств; кисточки для бритья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395" w:anchor="/document/99/1313041357/XA00MAK2NA/" w:tgtFrame="_self" w:history="1">
              <w:r>
                <w:rPr>
                  <w:rStyle w:val="a3"/>
                </w:rPr>
                <w:t>ЦРГ 12.5</w:t>
              </w:r>
            </w:hyperlink>
            <w:r>
              <w:t xml:space="preserve">, </w:t>
            </w:r>
            <w:hyperlink r:id="rId396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397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398" w:anchor="/document/99/1313041357/XA00M8U2MR/" w:tgtFrame="_self" w:history="1">
              <w:r>
                <w:rPr>
                  <w:rStyle w:val="a3"/>
                </w:rPr>
                <w:t>ЦРГ 13.5</w:t>
              </w:r>
            </w:hyperlink>
            <w:r>
              <w:t xml:space="preserve">, </w:t>
            </w:r>
            <w:hyperlink r:id="rId399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400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Ассистивные</w:t>
            </w:r>
            <w:r>
              <w:t xml:space="preserve"> устройства для самообслуживания инвалидов с различными ограничениями жизнедеятельности </w:t>
            </w:r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одевания и раздевания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09 09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Приспособления для надевания чулок, носков; ползунки для колготок; приспособления для надев</w:t>
            </w:r>
            <w:r>
              <w:t xml:space="preserve">ания, снятия обуви; палки для одевания; подвесные застежки для молнии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01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02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403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404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405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406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407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408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09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410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411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412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413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414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415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41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Вспомогатель</w:t>
            </w:r>
            <w:r>
              <w:t xml:space="preserve">ные средства для обеспечения стабилизации (устойчивости) тела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09 07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Противопролежневый держатель стопы; подушки противопролежневые; бортик на кровать; опора для сидения; ремни безопасности для кресел-колясок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417" w:anchor="/document/99/1313041357/XA00M9G2N4/" w:tgtFrame="_self" w:history="1">
              <w:r>
                <w:rPr>
                  <w:rStyle w:val="a3"/>
                </w:rPr>
                <w:t>ЦРГ 12.3</w:t>
              </w:r>
            </w:hyperlink>
            <w:r>
              <w:t xml:space="preserve">, </w:t>
            </w:r>
            <w:hyperlink r:id="rId418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419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420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21" w:anchor="/document/99/1313041357/XA00M3C2MF/" w:tgtFrame="_self" w:history="1">
              <w:r>
                <w:rPr>
                  <w:rStyle w:val="a3"/>
                </w:rPr>
                <w:t>ЦРГ 13.3</w:t>
              </w:r>
            </w:hyperlink>
            <w:r>
              <w:t xml:space="preserve">, </w:t>
            </w:r>
            <w:hyperlink r:id="rId422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423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424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Дверные открыватели/ </w:t>
            </w:r>
          </w:p>
          <w:p w:rsidR="00000000" w:rsidRDefault="009226DC">
            <w:pPr>
              <w:pStyle w:val="formattext"/>
            </w:pPr>
            <w:r>
              <w:t xml:space="preserve">закрыватели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18 21 03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Датчик </w:t>
            </w:r>
            <w:proofErr w:type="gramStart"/>
            <w:r>
              <w:t>беспроводной</w:t>
            </w:r>
            <w:proofErr w:type="gramEnd"/>
            <w:r>
              <w:t xml:space="preserve"> для открывания (инфракрасный); устройство для автоматического открывания дверей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425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42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27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42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Системы оповещения об экологической опасности (о чрезвычайной ситуации)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22 27 21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Противопож</w:t>
            </w:r>
            <w:r>
              <w:t xml:space="preserve">арные системы, детекторы задымления со звуковым оповещением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429" w:anchor="/document/99/1313041357/XA00M7C2MK/" w:tgtFrame="_self" w:history="1">
              <w:r>
                <w:rPr>
                  <w:rStyle w:val="a3"/>
                </w:rPr>
                <w:t>ЦРГ 12-12.4</w:t>
              </w:r>
            </w:hyperlink>
            <w:r>
              <w:t xml:space="preserve">, </w:t>
            </w:r>
            <w:hyperlink r:id="rId430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431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432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43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34" w:anchor="/document/99/1313041357/XA00MB42NC/" w:tgtFrame="_self" w:history="1">
              <w:r>
                <w:rPr>
                  <w:rStyle w:val="a3"/>
                </w:rPr>
                <w:t>ЦРГ 13-13.4</w:t>
              </w:r>
            </w:hyperlink>
            <w:r>
              <w:t xml:space="preserve">, </w:t>
            </w:r>
            <w:hyperlink r:id="rId435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436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437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43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Открыватели/закрыватели жалюзи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18 21 </w:t>
            </w:r>
            <w:r>
              <w:lastRenderedPageBreak/>
              <w:t xml:space="preserve">12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Жалюзи с карданом, штативы для открывания, </w:t>
            </w:r>
            <w:r>
              <w:lastRenderedPageBreak/>
              <w:t xml:space="preserve">закрывания жалюзи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39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44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41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442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Открыватели/ </w:t>
            </w:r>
          </w:p>
          <w:p w:rsidR="00000000" w:rsidRDefault="009226DC">
            <w:pPr>
              <w:pStyle w:val="formattext"/>
            </w:pPr>
            <w:r>
              <w:t>закрыватели штор (занавесок)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18 21 09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Водители для </w:t>
            </w:r>
            <w:r>
              <w:t xml:space="preserve">штор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43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44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45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44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Оконные открыватели/ </w:t>
            </w:r>
          </w:p>
          <w:p w:rsidR="00000000" w:rsidRDefault="009226DC">
            <w:pPr>
              <w:pStyle w:val="formattext"/>
            </w:pPr>
            <w:r>
              <w:t xml:space="preserve">закрыватели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18 2</w:t>
            </w:r>
            <w:r>
              <w:t xml:space="preserve">1 06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Стержень для открывания окон; автоматическая система для дистанционного открывания, закрывания окна; крюк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47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448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49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450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Устройства для захватывания (зажимания)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24 18 03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Средство для захвата и перемещения предметов (активный захват); захват для открывания крышек; захват для ключей, банок и бутылок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51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45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53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454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Держатели (адаптеры) и приспособления для захвата (изделий, предмето</w:t>
            </w:r>
            <w:r>
              <w:t>в)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24 18 06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Ручка для тарелки; держатель для кружки; держатель (насадка) для карандашей и ручек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55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56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457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458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459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460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461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46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6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464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465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466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467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468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469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470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Средства дл</w:t>
            </w:r>
            <w:r>
              <w:t xml:space="preserve">я защиты кожи и очищения кожи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09 21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Очистители для удаления адгезивов; очистители для кожи; дезинфицирующие средства; изолирующие материалы; защитные вещества для кожи; антисептики для рук; антибактериальные салфетки; </w:t>
            </w:r>
            <w:r>
              <w:t xml:space="preserve">перекись водорода; средства для </w:t>
            </w:r>
            <w:r>
              <w:lastRenderedPageBreak/>
              <w:t xml:space="preserve">дезинфекции поверхностей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471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72" w:anchor="/document/99/1313041357/XA00MAI2N9/" w:tgtFrame="_self" w:history="1">
              <w:r>
                <w:rPr>
                  <w:rStyle w:val="a3"/>
                </w:rPr>
                <w:t>12.3</w:t>
              </w:r>
            </w:hyperlink>
            <w:r>
              <w:t xml:space="preserve">, </w:t>
            </w:r>
            <w:hyperlink r:id="rId473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474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7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476" w:anchor="/document/99/1313041357/XA00M3C2MF/" w:tgtFrame="_self" w:history="1">
              <w:r>
                <w:rPr>
                  <w:rStyle w:val="a3"/>
                </w:rPr>
                <w:t>13.3</w:t>
              </w:r>
            </w:hyperlink>
            <w:r>
              <w:t xml:space="preserve">, </w:t>
            </w:r>
            <w:hyperlink r:id="rId477" w:anchor="/document/99/1313041357/XA00M3U2MI/" w:tgtFrame="_self" w:history="1">
              <w:r>
                <w:rPr>
                  <w:rStyle w:val="a3"/>
                </w:rPr>
                <w:t>13.4</w:t>
              </w:r>
            </w:hyperlink>
            <w:r>
              <w:t xml:space="preserve">, </w:t>
            </w:r>
            <w:hyperlink r:id="rId478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реабилитации способности слышать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22 06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Индивидуальные ушные вкладыши, </w:t>
            </w:r>
            <w:r>
              <w:t>дистанционные регуляторы для слуховых аппаратов; элементы питания (аккумуляторы и батарейки) для слуховых аппаратов и кохлеарных имплантов; защитные фильтры, предотвращающие попадание влаги и ушной серы на микрофон слухового аппарата; средства для ухода за</w:t>
            </w:r>
            <w:r>
              <w:t xml:space="preserve"> слуховыми аппаратами (приборы, контейнеры и таблетки для чистки слуховых аппаратов, ушных вкладышей и индивидуальных берушей; дезинфицирующие салфетки и спреи)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479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80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481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48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8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484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>,</w:t>
            </w:r>
            <w:hyperlink r:id="rId485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48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Вспомогательные средства для р</w:t>
            </w:r>
            <w:r>
              <w:t xml:space="preserve">еабилитации способности видеть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Портативные и стационарные лупы (в том числе линза Френеля), линзы с подсветкой, очки с лупами (диоптрийные очки); ручные, портативные и стационарные видеоувеличители; </w:t>
            </w:r>
            <w:r>
              <w:t xml:space="preserve">вспомогательное электронное средство ориентации с функциями определения расстояния до объектов, определения категорий объектов, лиц людей, с вибрационной </w:t>
            </w:r>
            <w:r>
              <w:lastRenderedPageBreak/>
              <w:t xml:space="preserve">индикацией и речевым выходом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87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88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489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49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49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492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493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494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495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496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2.13.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Поручни для самоподнимания, закрепленные на к</w:t>
            </w:r>
            <w:r>
              <w:t>ровати (опора в кровать)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18 12 28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Перила (поручни) для самоподнимания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497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498" w:anchor="/document/99/1313041357/XA00M9G2N4/" w:tgtFrame="_self" w:history="1">
              <w:r>
                <w:rPr>
                  <w:rStyle w:val="a3"/>
                </w:rPr>
                <w:t>12.3-12.8,</w:t>
              </w:r>
            </w:hyperlink>
            <w:hyperlink r:id="rId499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00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01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502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Кресла-стулья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09 12 03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Кресла-стулья с санитарным оснащением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03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504" w:anchor="/document/99/1313041357/XA00M9G2N4/" w:tgtFrame="_self" w:history="1">
              <w:r>
                <w:rPr>
                  <w:rStyle w:val="a3"/>
                </w:rPr>
                <w:t>12.3-12.6</w:t>
              </w:r>
            </w:hyperlink>
            <w:r>
              <w:t xml:space="preserve">, </w:t>
            </w:r>
            <w:hyperlink r:id="rId505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506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07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08" w:anchor="/document/99/1313041357/XA00M3C2MF/" w:tgtFrame="_self" w:history="1">
              <w:r>
                <w:rPr>
                  <w:rStyle w:val="a3"/>
                </w:rPr>
                <w:t>13.3-13.6</w:t>
              </w:r>
            </w:hyperlink>
            <w:r>
              <w:t xml:space="preserve">, </w:t>
            </w:r>
            <w:hyperlink r:id="rId509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510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7698626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Материалы для маркировки и инструменты для мар</w:t>
            </w:r>
            <w:r>
              <w:t xml:space="preserve">кировки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22 27 27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Знаки, символы, ярлыки и этикетки разных форм, голосовые метки, флипчарты с комплектом маркеров, магнитные доски с набором магнитов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511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512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513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51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1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16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517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51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</w:tbl>
    <w:p w:rsidR="00000000" w:rsidRDefault="009226DC">
      <w:pPr>
        <w:divId w:val="2143621030"/>
        <w:rPr>
          <w:rFonts w:ascii="Georgia" w:eastAsia="Times New Roman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80"/>
        <w:gridCol w:w="2370"/>
        <w:gridCol w:w="794"/>
        <w:gridCol w:w="306"/>
        <w:gridCol w:w="2488"/>
        <w:gridCol w:w="592"/>
        <w:gridCol w:w="306"/>
        <w:gridCol w:w="592"/>
        <w:gridCol w:w="2277"/>
      </w:tblGrid>
      <w:tr w:rsidR="00000000">
        <w:trPr>
          <w:divId w:val="2143621030"/>
        </w:trPr>
        <w:tc>
          <w:tcPr>
            <w:tcW w:w="92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средства, которые помогают планировать распорядок дня или деятельность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22 27 33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Настенные календари; отрывные календари; дневники приема таблеток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519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520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521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522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 xml:space="preserve">, </w:t>
            </w:r>
            <w:hyperlink r:id="rId52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24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25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526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527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  <w:r>
              <w:t xml:space="preserve">, </w:t>
            </w:r>
            <w:hyperlink r:id="rId528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Системы мониторинга и </w:t>
            </w:r>
            <w:r>
              <w:t>позициони-</w:t>
            </w:r>
          </w:p>
          <w:p w:rsidR="00000000" w:rsidRDefault="009226DC">
            <w:pPr>
              <w:pStyle w:val="formattext"/>
            </w:pPr>
            <w:r>
              <w:t xml:space="preserve">рования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22 27 24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Фитнес-браслеты</w:t>
            </w:r>
            <w:proofErr w:type="gramEnd"/>
            <w:r>
              <w:t xml:space="preserve">; устройства контроля состояния человека в конкретной ситуации или его местоположения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29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530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 xml:space="preserve">, </w:t>
            </w:r>
            <w:hyperlink r:id="rId53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32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33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  <w:r>
              <w:t xml:space="preserve">, </w:t>
            </w:r>
            <w:hyperlink r:id="rId534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2.18.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Средства для обеспечения стерильности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04 22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Стерилизаторы; контейнеры для дезинфекции; коробки стерилизационные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35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36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2.19.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Вертикализаторы и конструкции для п</w:t>
            </w:r>
            <w:r>
              <w:t xml:space="preserve">оддержки человека в стоячем положении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05 36 03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Вертикализаторы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37" w:anchor="/document/99/1313041357/XA00MB62ND/" w:tgtFrame="_self" w:history="1">
              <w:r>
                <w:rPr>
                  <w:rStyle w:val="a3"/>
                </w:rPr>
                <w:t>ЦРГ 12.6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38" w:anchor="/document/99/1313041357/XA00M9G2MU/" w:tgtFrame="_self" w:history="1">
              <w:r>
                <w:rPr>
                  <w:rStyle w:val="a3"/>
                </w:rPr>
                <w:t>ЦРГ 13.6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защиты (предохранения) глаз или защиты (предохранения) лица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09 06 06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Очки со светофильтрами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39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40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Вспомогат</w:t>
            </w:r>
            <w:r>
              <w:t xml:space="preserve">ельные средства для защиты (предохранения) дыхательных путей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09 06 27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Респираторы; ватно-марлевые повязки; маски; полумаски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41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542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43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544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Ингаляционное оборудование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04 03 06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Струйные диспенсеры, автоматические ингаляционные диспенсеры, респираторы давления, ультразвуковые небулайзеры, фильтры, небулайзеры </w:t>
            </w:r>
            <w:r>
              <w:t xml:space="preserve">с дозировкой аэрозолей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45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546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47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548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Стенды и подушки для дыхания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04 03 24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Кислородные подушки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49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550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51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552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2.24.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Дыхательные мышечные тренажеры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04 03 27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Дыхательные тренажеры, маски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53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554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55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556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proofErr w:type="gramStart"/>
            <w:r>
              <w:t>Приборы для измерения кровяного давления (сфигмо-</w:t>
            </w:r>
            <w:proofErr w:type="gramEnd"/>
          </w:p>
          <w:p w:rsidR="00000000" w:rsidRDefault="009226DC">
            <w:pPr>
              <w:pStyle w:val="formattext"/>
            </w:pPr>
            <w:r>
              <w:t>манометры)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04 24 09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Тонометры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57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58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Устройства, оборудование и материалы для анализа крови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04 24 12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Глюкометры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59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60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измерения физических и физиологических характеристик человека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04 24 21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Стетоскопы; фонендоскопы; градусники; тонометры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61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562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63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564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Вспомогательные средства для оценки сост</w:t>
            </w:r>
            <w:r>
              <w:t xml:space="preserve">ояния кожи человека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04 24 30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Измерители влажности кожи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65" w:anchor="/document/99/1313041357/XA00MAK2NA/" w:tgtFrame="_self" w:history="1">
              <w:r>
                <w:rPr>
                  <w:rStyle w:val="a3"/>
                </w:rPr>
                <w:t>ЦРГ 12.5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66" w:anchor="/document/99/1313041357/XA00M8U2MR/" w:tgtFrame="_self" w:history="1">
              <w:r>
                <w:rPr>
                  <w:rStyle w:val="a3"/>
                </w:rPr>
                <w:t>ЦРГ 13.5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2.29.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Приспособления для ухода после трахеостомии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09 15 12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Щетки для очистки трахеостомической трубки, тампоны для очистки трахеостомической</w:t>
            </w:r>
            <w:r>
              <w:t xml:space="preserve"> трубки, салфетки для ухода и защиты трахеостомы соединительные насадки, фильтры, </w:t>
            </w:r>
            <w:r>
              <w:lastRenderedPageBreak/>
              <w:t xml:space="preserve">бандажи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67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68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2.30.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принятия назначенных (предписанных) лекарств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04 19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Инъекционные шприцы, иглы одноразового, </w:t>
            </w:r>
            <w:r>
              <w:t xml:space="preserve">многоразового использования; инфузионные насосы; аксессуары для парентерального (внутривенного) питания; приспособления для правильной установки и фиксации игл; катетеры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69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70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Таблетницы с секционным делителем; органайзер для лекарств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71" w:anchor="/document/99/1313041357/XA00M7C2MK/" w:tgtFrame="_self" w:history="1">
              <w:r>
                <w:rPr>
                  <w:rStyle w:val="a3"/>
                </w:rPr>
                <w:t>ЦРГ 12-13.13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2.31.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Персональные системы аварийной сигнализации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22 27 18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Сигнальные устройства о помощи, в </w:t>
            </w:r>
            <w:r>
              <w:t xml:space="preserve">частности, при недостатке инсулина; тревожные кнопки; датчики падения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572" w:anchor="/document/99/1313041357/XA00M9G2N4/" w:tgtFrame="_self" w:history="1">
              <w:r>
                <w:rPr>
                  <w:rStyle w:val="a3"/>
                </w:rPr>
                <w:t>ЦРГ 12.3</w:t>
              </w:r>
            </w:hyperlink>
            <w:r>
              <w:t xml:space="preserve">, </w:t>
            </w:r>
            <w:hyperlink r:id="rId573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574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575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576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77" w:anchor="/document/99/1313041357/XA00M3C2MF/" w:tgtFrame="_self" w:history="1">
              <w:r>
                <w:rPr>
                  <w:rStyle w:val="a3"/>
                </w:rPr>
                <w:t>ЦРГ 13.3</w:t>
              </w:r>
            </w:hyperlink>
            <w:r>
              <w:t xml:space="preserve">, </w:t>
            </w:r>
            <w:hyperlink r:id="rId578" w:anchor="/document/99/1313041357/XA00M3U2MI/" w:tgtFrame="_self" w:history="1">
              <w:r>
                <w:rPr>
                  <w:rStyle w:val="a3"/>
                </w:rPr>
                <w:t>13.4,</w:t>
              </w:r>
            </w:hyperlink>
            <w:hyperlink r:id="rId579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580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581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3.</w:t>
            </w:r>
          </w:p>
        </w:tc>
        <w:tc>
          <w:tcPr>
            <w:tcW w:w="13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Стенды и оборудование для развития мелкой моторики </w:t>
            </w:r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3.1.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Устройства для тренировки пальцев и кистей рук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04 48 12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Стол механотерапии, учебно-тренировочные </w:t>
            </w:r>
            <w:r>
              <w:t xml:space="preserve">настенные модули с прорезями для развития целенаправленных движений рук, зрительно-моторной координации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582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58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84" w:anchor="/document/99/1313041357/XA00MB42NC/" w:tgtFrame="_self" w:history="1">
              <w:r>
                <w:rPr>
                  <w:rStyle w:val="a3"/>
                </w:rPr>
                <w:t>ЦРГ 13-13.8</w:t>
              </w:r>
            </w:hyperlink>
            <w:r>
              <w:t xml:space="preserve">, </w:t>
            </w:r>
            <w:hyperlink r:id="rId58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3.2.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Замки застежки-молнии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09 09 15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Подвесные застежки для молнии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58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587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588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589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590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591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592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593" w:anchor="/document/99/1313041357/XA00M7S2MM/" w:tgtFrame="_self" w:history="1">
              <w:r>
                <w:rPr>
                  <w:rStyle w:val="a3"/>
                </w:rPr>
                <w:t>12.9,</w:t>
              </w:r>
            </w:hyperlink>
            <w:hyperlink r:id="rId59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59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596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597" w:anchor="/document/99/1313041357/XA00M2Q2MC/" w:tgtFrame="_self" w:history="1">
              <w:r>
                <w:rPr>
                  <w:rStyle w:val="a3"/>
                </w:rPr>
                <w:t>13.2</w:t>
              </w:r>
            </w:hyperlink>
            <w:r>
              <w:t xml:space="preserve">, </w:t>
            </w:r>
            <w:hyperlink r:id="rId598" w:anchor="/document/99/1313041357/XA00M8U2MR/" w:tgtFrame="_self" w:history="1">
              <w:r>
                <w:rPr>
                  <w:rStyle w:val="a3"/>
                </w:rPr>
                <w:t>13.5</w:t>
              </w:r>
            </w:hyperlink>
            <w:r>
              <w:t xml:space="preserve">, </w:t>
            </w:r>
            <w:hyperlink r:id="rId599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600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601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602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0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3.3.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обучения повседневным бытовым навыкам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05 33 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Учебно-тренировочные настенные модули с имитацией включателей (выключателей) света, замочной скважины, замков </w:t>
            </w:r>
            <w:proofErr w:type="gramStart"/>
            <w:r>
              <w:t>с</w:t>
            </w:r>
            <w:proofErr w:type="gramEnd"/>
            <w:r>
              <w:t xml:space="preserve"> щеколдами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604" w:anchor="/document/99/1313041357/XA00M7C2MK/" w:tgtFrame="_self" w:history="1">
              <w:r>
                <w:rPr>
                  <w:rStyle w:val="a3"/>
                </w:rPr>
                <w:t>ЦРГ 12,</w:t>
              </w:r>
            </w:hyperlink>
            <w:hyperlink r:id="rId605" w:anchor="/document/99/1313041357/XA00M7U2MN/" w:tgtFrame="_self" w:history="1">
              <w:r>
                <w:rPr>
                  <w:rStyle w:val="a3"/>
                </w:rPr>
                <w:t>12.1</w:t>
              </w:r>
            </w:hyperlink>
            <w:r>
              <w:t xml:space="preserve">, </w:t>
            </w:r>
            <w:hyperlink r:id="rId606" w:anchor="/document/99/1313041357/XA00M8G2MQ/" w:tgtFrame="_self" w:history="1">
              <w:r>
                <w:rPr>
                  <w:rStyle w:val="a3"/>
                </w:rPr>
                <w:t>12.2</w:t>
              </w:r>
            </w:hyperlink>
            <w:r>
              <w:t xml:space="preserve">, </w:t>
            </w:r>
            <w:hyperlink r:id="rId607" w:anchor="/document/99/1313041357/XA00MAK2NA/" w:tgtFrame="_self" w:history="1">
              <w:r>
                <w:rPr>
                  <w:rStyle w:val="a3"/>
                </w:rPr>
                <w:t>12.5</w:t>
              </w:r>
            </w:hyperlink>
            <w:r>
              <w:t xml:space="preserve">, </w:t>
            </w:r>
            <w:hyperlink r:id="rId608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 xml:space="preserve">, </w:t>
            </w:r>
            <w:hyperlink r:id="rId609" w:anchor="/document/99/1313041357/XA00MBO2NG/" w:tgtFrame="_self" w:history="1">
              <w:r>
                <w:rPr>
                  <w:rStyle w:val="a3"/>
                </w:rPr>
                <w:t>12.7</w:t>
              </w:r>
            </w:hyperlink>
            <w:r>
              <w:t xml:space="preserve">, </w:t>
            </w:r>
            <w:hyperlink r:id="rId610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611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612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13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14" w:anchor="/document/99/1313041357/XA00MBM2NF/" w:tgtFrame="_self" w:history="1">
              <w:r>
                <w:rPr>
                  <w:rStyle w:val="a3"/>
                </w:rPr>
                <w:t>13.1</w:t>
              </w:r>
            </w:hyperlink>
            <w:r>
              <w:t xml:space="preserve">, </w:t>
            </w:r>
            <w:hyperlink r:id="rId615" w:anchor="/document/99/1313041357/XA00M2Q2MC/" w:tgtFrame="_self" w:history="1">
              <w:r>
                <w:rPr>
                  <w:rStyle w:val="a3"/>
                </w:rPr>
                <w:t>13.2,</w:t>
              </w:r>
            </w:hyperlink>
            <w:hyperlink r:id="rId616" w:anchor="/document/99/1313041357/XA00M8U2MR/" w:tgtFrame="_self" w:history="1">
              <w:r>
                <w:rPr>
                  <w:rStyle w:val="a3"/>
                </w:rPr>
                <w:t>13.5,</w:t>
              </w:r>
            </w:hyperlink>
            <w:hyperlink r:id="rId617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  <w:r>
              <w:t xml:space="preserve">, </w:t>
            </w:r>
            <w:hyperlink r:id="rId618" w:anchor="/document/99/1313041357/XA00MAG2N8/" w:tgtFrame="_self" w:history="1">
              <w:r>
                <w:rPr>
                  <w:rStyle w:val="a3"/>
                </w:rPr>
                <w:t>13.7</w:t>
              </w:r>
            </w:hyperlink>
            <w:r>
              <w:t xml:space="preserve">, </w:t>
            </w:r>
            <w:hyperlink r:id="rId619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620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21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</w:t>
            </w:r>
          </w:p>
        </w:tc>
        <w:tc>
          <w:tcPr>
            <w:tcW w:w="13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Модуль по информированию, подбору и обучению использования инвалидами технич</w:t>
            </w:r>
            <w:r>
              <w:t xml:space="preserve">еских средств реабилитации </w:t>
            </w:r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впитывания мочи и (или) фекалий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Одноразовые впитывающие пеленки, подгузники, прокладки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22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23" w:anchor="/document/99/1313041357/XA00MAK2NA/" w:tgtFrame="_self" w:history="1">
              <w:r>
                <w:rPr>
                  <w:rStyle w:val="a3"/>
                </w:rPr>
                <w:t>12.5-12.8</w:t>
              </w:r>
            </w:hyperlink>
            <w:r>
              <w:t xml:space="preserve">, </w:t>
            </w:r>
            <w:hyperlink r:id="rId62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2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26" w:anchor="/document/99/1313041357/XA00M8U2MR/" w:tgtFrame="_self" w:history="1">
              <w:r>
                <w:rPr>
                  <w:rStyle w:val="a3"/>
                </w:rPr>
                <w:t>13.5-13.8</w:t>
              </w:r>
            </w:hyperlink>
            <w:r>
              <w:t xml:space="preserve">, </w:t>
            </w:r>
            <w:hyperlink r:id="rId62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Противоотечные изделия для рук и ног и других частей тела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04 06 06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Упругие противоотечные </w:t>
            </w:r>
            <w:r>
              <w:t xml:space="preserve">бандажи трубчатой формы, чулочно-носочные изделия для рук и ног, уменьшающие или предотвращающие распухание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28" w:anchor="/document/99/1313041357/XA00M9G2N4/" w:tgtFrame="_self" w:history="1">
              <w:r>
                <w:rPr>
                  <w:rStyle w:val="a3"/>
                </w:rPr>
                <w:t>ЦРГ 12.3</w:t>
              </w:r>
            </w:hyperlink>
            <w:r>
              <w:t xml:space="preserve">, </w:t>
            </w:r>
            <w:hyperlink r:id="rId629" w:anchor="/document/99/1313041357/XA00MA22N7/" w:tgtFrame="_self" w:history="1">
              <w:r>
                <w:rPr>
                  <w:rStyle w:val="a3"/>
                </w:rPr>
                <w:t>12.4</w:t>
              </w:r>
            </w:hyperlink>
            <w:r>
              <w:t xml:space="preserve">, </w:t>
            </w:r>
            <w:hyperlink r:id="rId630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31" w:anchor="/document/99/1313041357/XA00M3C2MF/" w:tgtFrame="_self" w:history="1">
              <w:r>
                <w:rPr>
                  <w:rStyle w:val="a3"/>
                </w:rPr>
                <w:t>ЦРГ 13.3</w:t>
              </w:r>
            </w:hyperlink>
            <w:r>
              <w:t xml:space="preserve">, </w:t>
            </w:r>
            <w:hyperlink r:id="rId632" w:anchor="/document/99/1313041357/XA00M3U2MI/" w:tgtFrame="_self" w:history="1">
              <w:r>
                <w:rPr>
                  <w:rStyle w:val="a3"/>
                </w:rPr>
                <w:t>13.4,</w:t>
              </w:r>
            </w:hyperlink>
            <w:hyperlink r:id="rId633" w:anchor="/document/99/1313041357/XA00M3S2MH/" w:tgtFrame="_self" w:history="1">
              <w:r>
                <w:rPr>
                  <w:rStyle w:val="a3"/>
                </w:rPr>
                <w:t>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Вспомо</w:t>
            </w:r>
            <w:r>
              <w:t xml:space="preserve">гательные средства для стимуляции контроля положения тела и концептуализации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04 08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Компрессионное белье, бандажи, тейпы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34" w:anchor="/document/99/1313041357/XA00M7U2MN/" w:tgtFrame="_self" w:history="1">
              <w:r>
                <w:rPr>
                  <w:rStyle w:val="a3"/>
                </w:rPr>
                <w:t xml:space="preserve">ЦРГ </w:t>
              </w:r>
              <w:r>
                <w:rPr>
                  <w:rStyle w:val="a3"/>
                </w:rPr>
                <w:t>12.1-12.4</w:t>
              </w:r>
            </w:hyperlink>
            <w:r>
              <w:t xml:space="preserve">, </w:t>
            </w:r>
            <w:hyperlink r:id="rId635" w:anchor="/document/99/1313041357/XA00MB62ND/" w:tgtFrame="_self" w:history="1">
              <w:r>
                <w:rPr>
                  <w:rStyle w:val="a3"/>
                </w:rPr>
                <w:t>12.6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36" w:anchor="/document/99/1313041357/XA00MBM2NF/" w:tgtFrame="_self" w:history="1">
              <w:r>
                <w:rPr>
                  <w:rStyle w:val="a3"/>
                </w:rPr>
                <w:t>ЦРГ 13.1-13.4</w:t>
              </w:r>
            </w:hyperlink>
            <w:r>
              <w:t xml:space="preserve">, </w:t>
            </w:r>
            <w:hyperlink r:id="rId637" w:anchor="/document/99/1313041357/XA00M9G2MU/" w:tgtFrame="_self" w:history="1">
              <w:r>
                <w:rPr>
                  <w:rStyle w:val="a3"/>
                </w:rPr>
                <w:t>13.6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ухода за </w:t>
            </w:r>
            <w:proofErr w:type="gramStart"/>
            <w:r>
              <w:t>кишечными</w:t>
            </w:r>
            <w:proofErr w:type="gramEnd"/>
            <w:r>
              <w:t xml:space="preserve"> и мочевыми стомами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09 18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Однокомпонентные калоприемники и уроприемники, пояса для фиксации </w:t>
            </w:r>
            <w:r>
              <w:lastRenderedPageBreak/>
              <w:t>калоприемников и мочеприемников, зажимы для ка</w:t>
            </w:r>
            <w:r>
              <w:t>лоприемников, стомные мешки, чехлы для стомных мешков, дренажные системы, мешки, трубки, ирригационные системы, защитные экраны для стомы, тампоны, пластыри для стомы, специальные средства для герметизации, выравнивания и защиты кожи вокруг стомы, средства</w:t>
            </w:r>
            <w:r>
              <w:t xml:space="preserve"> для нейтрализации запаха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38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39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4.5.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Средства для отведения мочи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09 24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Мочеотводники, мочеприемники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40" w:anchor="/document/99/1313041357/XA00MA02N6/" w:tgtFrame="_self" w:history="1">
              <w:r>
                <w:rPr>
                  <w:rStyle w:val="a3"/>
                </w:rPr>
                <w:t>ЦРГ 12.12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41" w:anchor="/document/99/1313041357/XA00M3S2MH/" w:tgtFrame="_self" w:history="1">
              <w:r>
                <w:rPr>
                  <w:rStyle w:val="a3"/>
                </w:rPr>
                <w:t>ЦРГ 13.12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ходьбы, управляемые одной рукой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12 03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Трости одноопорные; трости опорные, </w:t>
            </w:r>
            <w:r>
              <w:t xml:space="preserve">пирамидные (опора на 4 ножки); трости-стулья; локтевые, подмышечные костыли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42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43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64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45" w:anchor="/document/99/1313041357/XA00MB42NC/" w:tgtFrame="_self" w:history="1">
              <w:r>
                <w:rPr>
                  <w:rStyle w:val="a3"/>
                </w:rPr>
                <w:t>ЦРГ 13,</w:t>
              </w:r>
            </w:hyperlink>
            <w:hyperlink r:id="rId646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64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ходьбы, </w:t>
            </w:r>
            <w:r>
              <w:t xml:space="preserve">управляемые обеими руками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12 06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Ходунки с подмышечной опорой на четырёх колёсах; ходунки с опорой на предплечье; ходунки шагающие складные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4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49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65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51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52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65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4.8.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реабилитации способности слышать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22 06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Слуховые трубки; слуховые аппараты (всех видов)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54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55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656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657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 xml:space="preserve">, </w:t>
            </w:r>
            <w:hyperlink r:id="rId658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59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60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661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62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  <w:r>
              <w:t xml:space="preserve">, </w:t>
            </w:r>
            <w:hyperlink r:id="rId66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 для реабилитации способности видеть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22 03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Очки (различных диоптрий) и контактные линзы; световые фильтры (абсорбционные фильтры); призматические очки и откидные очки для людей, находящихся в лежачем положении; вспомогательное э</w:t>
            </w:r>
            <w:r>
              <w:t xml:space="preserve">лектронное средство ориентации с функциями определения расстояния до объектов, определения категорий объектов, лиц людей, с вибрационной индикацией и речевым выходом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64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65" w:anchor="/document/99/1313041357/XA00M2S2MD/" w:tgtFrame="_self" w:history="1">
              <w:r>
                <w:rPr>
                  <w:rStyle w:val="a3"/>
                </w:rPr>
                <w:t>12.8</w:t>
              </w:r>
            </w:hyperlink>
            <w:r>
              <w:t xml:space="preserve">, </w:t>
            </w:r>
            <w:hyperlink r:id="rId666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667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668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69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70" w:anchor="/document/99/1313041357/XA00MB22NB/" w:tgtFrame="_self" w:history="1">
              <w:r>
                <w:rPr>
                  <w:rStyle w:val="a3"/>
                </w:rPr>
                <w:t>13.8</w:t>
              </w:r>
            </w:hyperlink>
            <w:r>
              <w:t xml:space="preserve">, </w:t>
            </w:r>
            <w:hyperlink r:id="rId671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72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67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Вспомогательные средства, записывающие, воспроизводящие и отображающие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22 18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Телевизор; видео- и аудио магнитофон; радиоприемники; медиа-плеер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74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75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76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7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звуко- и видео-</w:t>
            </w:r>
          </w:p>
          <w:p w:rsidR="00000000" w:rsidRDefault="009226DC">
            <w:pPr>
              <w:pStyle w:val="formattext"/>
            </w:pPr>
            <w:r>
              <w:t xml:space="preserve">информацию 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Тифлофлешплеер; книги с речевым выходом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7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79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68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68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82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83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84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68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Индукционно-петлевая система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86" w:anchor="/document/99/1313041357/XA00M7S2MM/" w:tgtFrame="_self" w:history="1">
              <w:r>
                <w:rPr>
                  <w:rStyle w:val="a3"/>
                </w:rPr>
                <w:t>ЦРГ 12.9</w:t>
              </w:r>
            </w:hyperlink>
            <w:r>
              <w:t xml:space="preserve">, </w:t>
            </w:r>
            <w:hyperlink r:id="rId687" w:anchor="/document/99/1313041357/XA00M902MS/" w:tgtFrame="_self" w:history="1">
              <w:r>
                <w:rPr>
                  <w:rStyle w:val="a3"/>
                </w:rPr>
                <w:t>12.11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88" w:anchor="/document/99/1313041357/XA00MBK2NE/" w:tgtFrame="_self" w:history="1">
              <w:r>
                <w:rPr>
                  <w:rStyle w:val="a3"/>
                </w:rPr>
                <w:t>ЦРГ 13.9</w:t>
              </w:r>
            </w:hyperlink>
            <w:r>
              <w:t xml:space="preserve">, </w:t>
            </w:r>
            <w:hyperlink r:id="rId689" w:anchor="/document/99/1313041357/XA00M3A2ME/" w:tgtFrame="_self" w:history="1">
              <w:r>
                <w:rPr>
                  <w:rStyle w:val="a3"/>
                </w:rPr>
                <w:t>13.11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Тактильные трости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12 39 03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Тактильные трости (белого цвета) с различными наконечниками (грибовидный, шарообразный, цилиндрический и так далее)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690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91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692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69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694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695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696" w:anchor="/document/99/1313041357/XA00M2O2MB/" w:tgtFrame="_self" w:history="1">
              <w:r>
                <w:rPr>
                  <w:rStyle w:val="a3"/>
                </w:rPr>
                <w:t>13.10</w:t>
              </w:r>
            </w:hyperlink>
            <w:r>
              <w:t xml:space="preserve">, </w:t>
            </w:r>
            <w:hyperlink r:id="rId69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Тактильные средства для ориентации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12 39 18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Таблички с тактильными пиктограммами, наклейками (в том числе с использованием рельефно-точечного шрифта Брайля), т</w:t>
            </w:r>
            <w:r>
              <w:t xml:space="preserve">ифломаркеры для маркировки элементов быта; тактильная направляющая лента, направляющие поручни; тактильные пиктограммы и таблички, тактильная плитка и дорожки, мнемосхемы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практических занятий:</w:t>
            </w:r>
          </w:p>
          <w:p w:rsidR="00000000" w:rsidRDefault="009226DC">
            <w:pPr>
              <w:pStyle w:val="formattext"/>
            </w:pPr>
            <w:hyperlink r:id="rId69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699" w:anchor="/document/99/1313041357/XA00M7S2MM/" w:tgtFrame="_self" w:history="1">
              <w:r>
                <w:rPr>
                  <w:rStyle w:val="a3"/>
                </w:rPr>
                <w:t>12.9</w:t>
              </w:r>
            </w:hyperlink>
            <w:r>
              <w:t xml:space="preserve">, </w:t>
            </w:r>
            <w:hyperlink r:id="rId700" w:anchor="/document/99/1313041357/XA00M8E2MP/" w:tgtFrame="_self" w:history="1">
              <w:r>
                <w:rPr>
                  <w:rStyle w:val="a3"/>
                </w:rPr>
                <w:t>12.10</w:t>
              </w:r>
            </w:hyperlink>
            <w:r>
              <w:t xml:space="preserve">, </w:t>
            </w:r>
            <w:hyperlink r:id="rId701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702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703" w:anchor="/document/99/1313041357/XA00MBK2NE/" w:tgtFrame="_self" w:history="1">
              <w:r>
                <w:rPr>
                  <w:rStyle w:val="a3"/>
                </w:rPr>
                <w:t>13.9</w:t>
              </w:r>
            </w:hyperlink>
            <w:r>
              <w:t xml:space="preserve">, </w:t>
            </w:r>
            <w:hyperlink r:id="rId704" w:anchor="/document/99/1313041357/XA00M2O2MB/" w:tgtFrame="_self" w:history="1">
              <w:r>
                <w:rPr>
                  <w:rStyle w:val="a3"/>
                </w:rPr>
                <w:t>13.10,</w:t>
              </w:r>
            </w:hyperlink>
            <w:hyperlink r:id="rId70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4.13.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Кресла-коляски с ручным приводом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12 22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Кресла-коляски с ободами ручного привода, с рычажной системой двуручного привода, с односторонним ручным приводом, с ручным приводом и дополнительным силовым блоком, со </w:t>
            </w:r>
            <w:r>
              <w:t xml:space="preserve">вспомогательным </w:t>
            </w:r>
            <w:r>
              <w:lastRenderedPageBreak/>
              <w:t xml:space="preserve">силовым (не ручным) приводом; кресла-коляски, перемещаемые ногами; кресла-каталки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70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707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708" w:anchor="/document/99/1313041357/XA00MAI2N9/" w:tgtFrame="_self" w:history="1">
              <w:r>
                <w:rPr>
                  <w:rStyle w:val="a3"/>
                </w:rPr>
                <w:t>12.13;</w:t>
              </w:r>
            </w:hyperlink>
          </w:p>
          <w:p w:rsidR="00000000" w:rsidRDefault="009226DC">
            <w:pPr>
              <w:pStyle w:val="formattext"/>
            </w:pPr>
            <w:hyperlink r:id="rId709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710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711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  <w:tr w:rsidR="00000000">
        <w:trPr>
          <w:divId w:val="21436210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4.1</w:t>
            </w:r>
            <w: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Кресла-коляски с электроприводом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12 23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Кресла-коляски с электроприводом и ручным управлением, с электроприводом и электронным управлением (направлением движения), с приводом от двигателя внутреннего сгорания, с электроприводом, </w:t>
            </w:r>
            <w:r>
              <w:t xml:space="preserve">управляемые сопровождающим лицом, с электрическим приводом для преодоления лестниц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+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-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Для демонстрационных целей:</w:t>
            </w:r>
          </w:p>
          <w:p w:rsidR="00000000" w:rsidRDefault="009226DC">
            <w:pPr>
              <w:pStyle w:val="formattext"/>
            </w:pPr>
            <w:hyperlink r:id="rId712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713" w:anchor="/document/99/1313041357/XA00M9G2N4/" w:tgtFrame="_self" w:history="1">
              <w:r>
                <w:rPr>
                  <w:rStyle w:val="a3"/>
                </w:rPr>
                <w:t>12.3-12.8</w:t>
              </w:r>
            </w:hyperlink>
            <w:r>
              <w:t xml:space="preserve">, </w:t>
            </w:r>
            <w:hyperlink r:id="rId714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>;</w:t>
            </w:r>
          </w:p>
          <w:p w:rsidR="00000000" w:rsidRDefault="009226DC">
            <w:pPr>
              <w:pStyle w:val="formattext"/>
            </w:pPr>
            <w:hyperlink r:id="rId715" w:anchor="/document/99/1313041357/XA00MB42NC/" w:tgtFrame="_self" w:history="1">
              <w:r>
                <w:rPr>
                  <w:rStyle w:val="a3"/>
                </w:rPr>
                <w:t>ЦРГ 13</w:t>
              </w:r>
            </w:hyperlink>
            <w:r>
              <w:t xml:space="preserve">, </w:t>
            </w:r>
            <w:hyperlink r:id="rId716" w:anchor="/document/99/1313041357/XA00M3C2MF/" w:tgtFrame="_self" w:history="1">
              <w:r>
                <w:rPr>
                  <w:rStyle w:val="a3"/>
                </w:rPr>
                <w:t>13.3-13.8</w:t>
              </w:r>
            </w:hyperlink>
            <w:r>
              <w:t xml:space="preserve">, </w:t>
            </w:r>
            <w:hyperlink r:id="rId717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</w:tr>
    </w:tbl>
    <w:p w:rsidR="00000000" w:rsidRDefault="009226DC">
      <w:pPr>
        <w:divId w:val="14114603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t xml:space="preserve">Раздел IX. </w:t>
      </w:r>
      <w:r>
        <w:rPr>
          <w:rStyle w:val="docsection-name1"/>
          <w:rFonts w:eastAsia="Times New Roman"/>
          <w:sz w:val="42"/>
          <w:szCs w:val="42"/>
        </w:rPr>
        <w:t>Примерный перечень методов, технологий и методик, необходимых для оказания услуги, предусмотренной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75"/>
        <w:gridCol w:w="3159"/>
        <w:gridCol w:w="3167"/>
        <w:gridCol w:w="3504"/>
      </w:tblGrid>
      <w:tr w:rsidR="00000000">
        <w:trPr>
          <w:divId w:val="1100636313"/>
        </w:trPr>
        <w:tc>
          <w:tcPr>
            <w:tcW w:w="73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6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81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20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006363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Наименование методики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Целевая реабилитационная группа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Примечание </w:t>
            </w:r>
          </w:p>
        </w:tc>
      </w:tr>
      <w:tr w:rsidR="00000000">
        <w:trPr>
          <w:divId w:val="11006363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Механотерапия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18" w:anchor="/document/99/1313041357/XA00M7C2MK/" w:tgtFrame="_self" w:history="1">
              <w:r>
                <w:rPr>
                  <w:rStyle w:val="a3"/>
                </w:rPr>
                <w:t>ЦРГ 12-12.8</w:t>
              </w:r>
            </w:hyperlink>
            <w:r>
              <w:t xml:space="preserve">, </w:t>
            </w:r>
            <w:hyperlink r:id="rId719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720" w:anchor="/document/99/1313041357/XA00MB42NC/" w:tgtFrame="_self" w:history="1">
              <w:r>
                <w:rPr>
                  <w:rStyle w:val="a3"/>
                </w:rPr>
                <w:t>13-13.8</w:t>
              </w:r>
            </w:hyperlink>
            <w:r>
              <w:t xml:space="preserve">, </w:t>
            </w:r>
            <w:hyperlink r:id="rId721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22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723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724" w:anchor="/document/99/1313041357/XA00MB42NC/" w:tgtFrame="_self" w:history="1">
              <w:r>
                <w:rPr>
                  <w:rStyle w:val="a3"/>
                </w:rPr>
                <w:t>13</w:t>
              </w:r>
            </w:hyperlink>
            <w:r>
              <w:t xml:space="preserve">, </w:t>
            </w:r>
            <w:hyperlink r:id="rId725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  <w:r>
              <w:t xml:space="preserve"> (с учетом возможностей инвалида)</w:t>
            </w:r>
          </w:p>
        </w:tc>
      </w:tr>
      <w:tr w:rsidR="00000000">
        <w:trPr>
          <w:divId w:val="11006363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Физические упражнения на повышение уровня </w:t>
            </w:r>
            <w:r>
              <w:lastRenderedPageBreak/>
              <w:t xml:space="preserve">двигательных возможностей и развитие мелкой моторики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26" w:anchor="/document/99/1313041357/XA00M7C2MK/" w:tgtFrame="_self" w:history="1">
              <w:r>
                <w:rPr>
                  <w:rStyle w:val="a3"/>
                </w:rPr>
                <w:t xml:space="preserve">ЦРГ </w:t>
              </w:r>
              <w:r>
                <w:rPr>
                  <w:rStyle w:val="a3"/>
                </w:rPr>
                <w:t>12-12.13</w:t>
              </w:r>
            </w:hyperlink>
            <w:r>
              <w:t xml:space="preserve">, </w:t>
            </w:r>
            <w:hyperlink r:id="rId727" w:anchor="/document/99/1313041357/XA00MB42NC/" w:tgtFrame="_self" w:history="1">
              <w:r>
                <w:rPr>
                  <w:rStyle w:val="a3"/>
                </w:rPr>
                <w:t>13-13.13</w:t>
              </w:r>
            </w:hyperlink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28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729" w:anchor="/document/99/1313041357/XA00MA02N6/" w:tgtFrame="_self" w:history="1">
              <w:r>
                <w:rPr>
                  <w:rStyle w:val="a3"/>
                </w:rPr>
                <w:t>12.12</w:t>
              </w:r>
            </w:hyperlink>
            <w:r>
              <w:t xml:space="preserve">, </w:t>
            </w:r>
            <w:hyperlink r:id="rId730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731" w:anchor="/document/99/1313041357/XA00MB42NC/" w:tgtFrame="_self" w:history="1">
              <w:r>
                <w:rPr>
                  <w:rStyle w:val="a3"/>
                </w:rPr>
                <w:t>13,</w:t>
              </w:r>
            </w:hyperlink>
            <w:hyperlink r:id="rId732" w:anchor="/document/99/1313041357/XA00M3S2MH/" w:tgtFrame="_self" w:history="1">
              <w:r>
                <w:rPr>
                  <w:rStyle w:val="a3"/>
                </w:rPr>
                <w:t>13.12,</w:t>
              </w:r>
            </w:hyperlink>
            <w:hyperlink r:id="rId733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  <w:r>
              <w:t xml:space="preserve"> (при </w:t>
            </w:r>
            <w:r>
              <w:lastRenderedPageBreak/>
              <w:t>необходимости)</w:t>
            </w:r>
          </w:p>
        </w:tc>
      </w:tr>
      <w:tr w:rsidR="00000000">
        <w:trPr>
          <w:divId w:val="110063631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lastRenderedPageBreak/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Оккупационная (повседневная) терапия (лечение трудом)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34" w:anchor="/document/99/1313041357/XA00M7C2MK/" w:tgtFrame="_self" w:history="1">
              <w:r>
                <w:rPr>
                  <w:rStyle w:val="a3"/>
                </w:rPr>
                <w:t>ЦРГ 12-12.13</w:t>
              </w:r>
            </w:hyperlink>
            <w:r>
              <w:t xml:space="preserve">, </w:t>
            </w:r>
            <w:hyperlink r:id="rId735" w:anchor="/document/99/1313041357/XA00MB42NC/" w:tgtFrame="_self" w:history="1">
              <w:r>
                <w:rPr>
                  <w:rStyle w:val="a3"/>
                </w:rPr>
                <w:t>13-13</w:t>
              </w:r>
              <w:r>
                <w:rPr>
                  <w:rStyle w:val="a3"/>
                </w:rPr>
                <w:t>.13</w:t>
              </w:r>
            </w:hyperlink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hyperlink r:id="rId736" w:anchor="/document/99/1313041357/XA00M7C2MK/" w:tgtFrame="_self" w:history="1">
              <w:r>
                <w:rPr>
                  <w:rStyle w:val="a3"/>
                </w:rPr>
                <w:t>ЦРГ 12</w:t>
              </w:r>
            </w:hyperlink>
            <w:r>
              <w:t xml:space="preserve">, </w:t>
            </w:r>
            <w:hyperlink r:id="rId737" w:anchor="/document/99/1313041357/XA00MAI2N9/" w:tgtFrame="_self" w:history="1">
              <w:r>
                <w:rPr>
                  <w:rStyle w:val="a3"/>
                </w:rPr>
                <w:t>12.13</w:t>
              </w:r>
            </w:hyperlink>
            <w:r>
              <w:t xml:space="preserve">, </w:t>
            </w:r>
            <w:hyperlink r:id="rId738" w:anchor="/document/99/1313041357/XA00MB42NC/" w:tgtFrame="_self" w:history="1">
              <w:r>
                <w:rPr>
                  <w:rStyle w:val="a3"/>
                </w:rPr>
                <w:t>13</w:t>
              </w:r>
            </w:hyperlink>
            <w:r>
              <w:t xml:space="preserve">, </w:t>
            </w:r>
            <w:hyperlink r:id="rId739" w:anchor="/document/99/1313041357/XA00M4E2MK/" w:tgtFrame="_self" w:history="1">
              <w:r>
                <w:rPr>
                  <w:rStyle w:val="a3"/>
                </w:rPr>
                <w:t>13.13</w:t>
              </w:r>
            </w:hyperlink>
            <w:r>
              <w:t xml:space="preserve"> (с учетом возможностей инвалида)</w:t>
            </w:r>
          </w:p>
        </w:tc>
      </w:tr>
    </w:tbl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Механотерапия направлена на выполнение пациентом комплексов лечебных, профилактичес</w:t>
      </w:r>
      <w:r>
        <w:rPr>
          <w:rFonts w:ascii="Georgia" w:hAnsi="Georgia"/>
        </w:rPr>
        <w:t>ких и восстановительных упражнений с помощью специальных средств - аппаратов и тренажеров, в том числе: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активная механотерапия направлена на выполнение реабилитантом всех упражнений на аппаратах и тренажерах самостоятельно;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пассивная (роботизированная)</w:t>
      </w:r>
      <w:r>
        <w:rPr>
          <w:rFonts w:ascii="Georgia" w:hAnsi="Georgia"/>
        </w:rPr>
        <w:t xml:space="preserve"> механотерапия предусматривает, что оборудование выполняет упражнения без участия пациента, разработка мышц происходит за счет движения элементов тренажера;</w:t>
      </w:r>
    </w:p>
    <w:p w:rsidR="00000000" w:rsidRDefault="009226DC">
      <w:pPr>
        <w:spacing w:after="223"/>
        <w:jc w:val="both"/>
        <w:divId w:val="769862619"/>
        <w:rPr>
          <w:rFonts w:ascii="Georgia" w:hAnsi="Georgia"/>
        </w:rPr>
      </w:pPr>
      <w:proofErr w:type="gramStart"/>
      <w:r>
        <w:rPr>
          <w:rFonts w:ascii="Georgia" w:hAnsi="Georgia"/>
        </w:rPr>
        <w:t>активно-пассивная механотерапия предусматривает выполнение тренажером движения, при этом реабилитан</w:t>
      </w:r>
      <w:r>
        <w:rPr>
          <w:rFonts w:ascii="Georgia" w:hAnsi="Georgia"/>
        </w:rPr>
        <w:t>т не пассивен, а вовлечен в процесс</w:t>
      </w:r>
      <w:r>
        <w:rPr>
          <w:rFonts w:ascii="Georgia" w:hAnsi="Georgia"/>
        </w:rPr>
        <w:t>.</w:t>
      </w:r>
      <w:proofErr w:type="gramEnd"/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Оккупационная (повседневная) терапия (лечение трудом) направлена на восстановление и развитие нарушенных функций, формирование компенсаторных навыков по самообслуживанию, ведению домашнего хозяйства, выполнению трудов</w:t>
      </w:r>
      <w:r>
        <w:rPr>
          <w:rFonts w:ascii="Georgia" w:hAnsi="Georgia"/>
        </w:rPr>
        <w:t>ых операций, основной целью является социальная адаптация инвалида. В частности, занятия в условиях жилых модулей "Санитарная комната", "Кухня", "Спальня", которые включают в себя: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уход за одеждой, постельными принадлежностями, обувью, жильем (мытье и по</w:t>
      </w:r>
      <w:r>
        <w:rPr>
          <w:rFonts w:ascii="Georgia" w:hAnsi="Georgia"/>
        </w:rPr>
        <w:t>дметание полов, смена постельного белья, чистка ковра, мытье окон, утилизация отходов и так далее);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ручная и машинная стирка;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глажка разных предметов одежды (брюки, пиджаки, футболка и так далее);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выполнение мелкого ремонта одежды (пришивание пуговиц</w:t>
      </w:r>
      <w:r>
        <w:rPr>
          <w:rFonts w:ascii="Georgia" w:hAnsi="Georgia"/>
        </w:rPr>
        <w:t>), разных видов швов, накладывание заплаток, штопка;</w:t>
      </w:r>
    </w:p>
    <w:p w:rsidR="00000000" w:rsidRDefault="009226DC">
      <w:pPr>
        <w:spacing w:after="223"/>
        <w:jc w:val="both"/>
        <w:divId w:val="769862619"/>
        <w:rPr>
          <w:rFonts w:ascii="Georgia" w:hAnsi="Georgia"/>
        </w:rPr>
      </w:pPr>
      <w:proofErr w:type="gramStart"/>
      <w:r>
        <w:rPr>
          <w:rFonts w:ascii="Georgia" w:hAnsi="Georgia"/>
        </w:rPr>
        <w:t>- приготовление пищи (разные салаты, каши, супы, борщ, макароны, картофель, рыбу и так далее)</w:t>
      </w:r>
      <w:r>
        <w:rPr>
          <w:rFonts w:ascii="Georgia" w:hAnsi="Georgia"/>
        </w:rPr>
        <w:t>;</w:t>
      </w:r>
      <w:proofErr w:type="gramEnd"/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выполнение повседневной и праздничной сервировки стола;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- безопасное пользование электроплитами и другими </w:t>
      </w:r>
      <w:r>
        <w:rPr>
          <w:rFonts w:ascii="Georgia" w:hAnsi="Georgia"/>
        </w:rPr>
        <w:t>бытовыми приборами (в том числе с вибрационной и световой индикацией);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уход за телом (кожей, в том числе кожей культи</w:t>
      </w:r>
      <w:proofErr w:type="gramStart"/>
      <w:r>
        <w:rPr>
          <w:rFonts w:ascii="Georgia" w:hAnsi="Georgia"/>
        </w:rPr>
        <w:t xml:space="preserve"> (-</w:t>
      </w:r>
      <w:proofErr w:type="gramEnd"/>
      <w:r>
        <w:rPr>
          <w:rFonts w:ascii="Georgia" w:hAnsi="Georgia"/>
        </w:rPr>
        <w:t>ей) и вокруг стомы, ногтями, волосами, лицом, а также соблюдение санитарно-гигиенического режима (утилизация отходов, дезинфекция);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- </w:t>
      </w:r>
      <w:r>
        <w:rPr>
          <w:rFonts w:ascii="Georgia" w:hAnsi="Georgia"/>
        </w:rPr>
        <w:t xml:space="preserve">пользование и обслуживание (уход) за различными видами слуховых аппаратов (внутриушные, </w:t>
      </w:r>
      <w:proofErr w:type="gramStart"/>
      <w:r>
        <w:rPr>
          <w:rFonts w:ascii="Georgia" w:hAnsi="Georgia"/>
        </w:rPr>
        <w:t>заушные</w:t>
      </w:r>
      <w:proofErr w:type="gramEnd"/>
      <w:r>
        <w:rPr>
          <w:rFonts w:ascii="Georgia" w:hAnsi="Georgia"/>
        </w:rPr>
        <w:t>, карманные и так далее);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- пользование усилителями звука (в том числе коммуникаторами, стримерами, адаптерами для слуховых аппаратов и так далее);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настройка ф</w:t>
      </w:r>
      <w:r>
        <w:rPr>
          <w:rFonts w:ascii="Georgia" w:hAnsi="Georgia"/>
        </w:rPr>
        <w:t>ункции телетекста на телевизоре;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настройка и использование системы "умный дом";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уход за телом (обработка ран, стомы, дезинфекция кожи вокруг стомы).</w:t>
      </w:r>
    </w:p>
    <w:p w:rsidR="00000000" w:rsidRDefault="009226DC">
      <w:pPr>
        <w:divId w:val="174614820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Пособия для специалистов по социально-бытовой реабилитации и абилитации инвалидов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Обучение слепых пространственной ориентации: Учебное пособие./М.Н.Наумов - Москва: ВОС, 1982. - 116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Социально-бытовая адаптация инвалидов по зрению. Первая ступень. Базовая элементарная реабилитация: методическое пособие"/Авторский коллектив ИПРПП В</w:t>
      </w:r>
      <w:r>
        <w:rPr>
          <w:rFonts w:ascii="Georgia" w:hAnsi="Georgia"/>
        </w:rPr>
        <w:t>ОС "Реакомп", Москва: Институт "Реакомп", 2004. - 64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Социально-бытовая адаптация инвалидов по зрению. Вторая ступень. Безопасное использование бытовых приборов: методическое пособие"/Под ред. С.Н.Ваньшин, Москва: Институт "Реакомп", 2005. - 60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Семейная и бытовая безопасность: Учебное пособие./Р.И.Айзман, С.В.Петров, Т.А.Эрдыниева - Москва: Русайнс, 2022. - 387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Социально-бытовая реабилитация: Учебное пособие./Т.И.Лавренова - Пенза: Пензенский государственный педагогический университет имен</w:t>
      </w:r>
      <w:r>
        <w:rPr>
          <w:rFonts w:ascii="Georgia" w:hAnsi="Georgia"/>
        </w:rPr>
        <w:t>и В.Г.Белинского, 2011. - 73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- Приспособление жилья для инвалидов: организационные, нормативные и методические вопросы/О.Н.Владимирова, С.Н.Пузин, Л.А.Кожушко, И.С.Ишутина//Вестник Всероссийского общества специалистов по </w:t>
      </w:r>
      <w:proofErr w:type="gramStart"/>
      <w:r>
        <w:rPr>
          <w:rFonts w:ascii="Georgia" w:hAnsi="Georgia"/>
        </w:rPr>
        <w:t>медико-социальной</w:t>
      </w:r>
      <w:proofErr w:type="gramEnd"/>
      <w:r>
        <w:rPr>
          <w:rFonts w:ascii="Georgia" w:hAnsi="Georgia"/>
        </w:rPr>
        <w:t xml:space="preserve"> экспертизе, ре</w:t>
      </w:r>
      <w:r>
        <w:rPr>
          <w:rFonts w:ascii="Georgia" w:hAnsi="Georgia"/>
        </w:rPr>
        <w:t>абилитации и реабилитационной индустрии 2019, № 2. - С.25-34.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Разработка модели жилого помещения для инвалидов с нарушениями функций опорно-двигательного аппарата/Л.А.Терская, Л.И.Давыденко, Л.А.Чернявина//Современные наукоемкие технологии. - 2017. - № 5</w:t>
      </w:r>
      <w:r>
        <w:rPr>
          <w:rFonts w:ascii="Georgia" w:hAnsi="Georgia"/>
        </w:rPr>
        <w:t>. - С.78-82.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Уход за стомами: Учебное пособие./О.Н.Выговская, Т.В.Ган - Новосибирск: Православная гимназия во имя Преподобного Сергия Радонежского, 2016. - 54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Руководство для стомированных больных/В.И.Помазкин - Екатеринбург, 2008. - 180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Пособи</w:t>
      </w:r>
      <w:r>
        <w:rPr>
          <w:rFonts w:ascii="Georgia" w:hAnsi="Georgia"/>
        </w:rPr>
        <w:t>е для стомированных пациентов/Ю.В.Мансуров - Санкт-Петербург: ООО "Б.Браун Медикал", 2020. - 42 с.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- Навстречу </w:t>
      </w:r>
      <w:proofErr w:type="gramStart"/>
      <w:r>
        <w:rPr>
          <w:rFonts w:ascii="Georgia" w:hAnsi="Georgia"/>
        </w:rPr>
        <w:t>незрячему</w:t>
      </w:r>
      <w:proofErr w:type="gramEnd"/>
      <w:r>
        <w:rPr>
          <w:rFonts w:ascii="Georgia" w:hAnsi="Georgia"/>
        </w:rPr>
        <w:t>/О.А.Волкова и так далее; Всероссийское общество слепых (ЦРС ВОС); под ред. Л.И.Плаксиной, В.З.Денискиной, М.: 1998, 56 с.</w:t>
      </w:r>
    </w:p>
    <w:p w:rsidR="00000000" w:rsidRDefault="009226DC">
      <w:pPr>
        <w:divId w:val="1562594644"/>
        <w:rPr>
          <w:rFonts w:ascii="Georgia" w:eastAsia="Times New Roman" w:hAnsi="Georgia"/>
          <w:sz w:val="42"/>
          <w:szCs w:val="42"/>
        </w:rPr>
      </w:pPr>
      <w:r>
        <w:rPr>
          <w:rStyle w:val="docsection-number"/>
          <w:rFonts w:ascii="Georgia" w:eastAsia="Times New Roman" w:hAnsi="Georgia"/>
          <w:sz w:val="42"/>
          <w:szCs w:val="42"/>
        </w:rPr>
        <w:lastRenderedPageBreak/>
        <w:t xml:space="preserve">Раздел X. </w:t>
      </w:r>
      <w:r>
        <w:rPr>
          <w:rStyle w:val="docsection-name1"/>
          <w:rFonts w:eastAsia="Times New Roman"/>
          <w:sz w:val="42"/>
          <w:szCs w:val="42"/>
        </w:rPr>
        <w:t>Пок</w:t>
      </w:r>
      <w:r>
        <w:rPr>
          <w:rStyle w:val="docsection-name1"/>
          <w:rFonts w:eastAsia="Times New Roman"/>
          <w:sz w:val="42"/>
          <w:szCs w:val="42"/>
        </w:rPr>
        <w:t>азатели качества и оценка результатов реализации услуги, предусмотренных стандарто</w:t>
      </w:r>
      <w:r>
        <w:rPr>
          <w:rStyle w:val="docsection-name1"/>
          <w:rFonts w:eastAsia="Times New Roman"/>
          <w:sz w:val="42"/>
          <w:szCs w:val="42"/>
        </w:rPr>
        <w:t>м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53. Показателями качества и оценки результативности реализации услуги, в рамках стандарта являются: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полнота выполнения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достижение конкретных целей;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реабилитац</w:t>
      </w:r>
      <w:r>
        <w:rPr>
          <w:rFonts w:ascii="Georgia" w:hAnsi="Georgia"/>
        </w:rPr>
        <w:t>ионный эффект;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удовлетворенность результатами оказанной услуги.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При поступлении в реабилитационную организацию инвалида проводится социально-бытовая диагностика первичная (входящая), а по завершении - социально-бытовая диагностика повторная (контрольная)</w:t>
      </w:r>
      <w:r>
        <w:rPr>
          <w:rFonts w:ascii="Georgia" w:hAnsi="Georgia"/>
        </w:rPr>
        <w:t>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Для социально-бытовой диагностики используется протокол оценки эффективности проведенного курса социально-бытовой реабилитации и абилитации инвалида (далее - протокол), представленный в пункте 54 настоящего раздела стандарта.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В рамках социально-бытовой д</w:t>
      </w:r>
      <w:r>
        <w:rPr>
          <w:rFonts w:ascii="Georgia" w:hAnsi="Georgia"/>
        </w:rPr>
        <w:t>иагностики проводится, в том числе, оценка ограничений в следующих основных категориях жизнедеятельности: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способность к самообслуживанию,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способность к самостоятельному передвижению,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способность к ориентации,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способность контролировать свое поведен</w:t>
      </w:r>
      <w:r>
        <w:rPr>
          <w:rFonts w:ascii="Georgia" w:hAnsi="Georgia"/>
        </w:rPr>
        <w:t>ие.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- 0 - нет затруднений;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- 1 - легкие затруднения;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- 2 - умеренные затруднения;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- 3 - тяжелые затруднения;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- </w:t>
      </w:r>
      <w:r>
        <w:rPr>
          <w:rFonts w:ascii="Georgia" w:hAnsi="Georgia"/>
        </w:rPr>
        <w:t>4 - абсолютные затруднения.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По результатам социально-бытовой диагностики первичной (входящей) определяются конкретные цели реабилитации на курс социально-бытовой реабилитации и абилитации на курс реабилитации и абилитации и объем мероприятий, входящих в со</w:t>
      </w:r>
      <w:r>
        <w:rPr>
          <w:rFonts w:ascii="Georgia" w:hAnsi="Georgia"/>
        </w:rPr>
        <w:t>став услуги.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По окончании курса реабилитации проводится социально-бытовая диагностика повторная (контрольная), в рамках которой оцениваются критерии: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4966"/>
        <w:gridCol w:w="1558"/>
        <w:gridCol w:w="1544"/>
        <w:gridCol w:w="1736"/>
      </w:tblGrid>
      <w:tr w:rsidR="00000000">
        <w:trPr>
          <w:divId w:val="1102652890"/>
        </w:trPr>
        <w:tc>
          <w:tcPr>
            <w:tcW w:w="73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5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026528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Критерии эффективности реализации услуги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балла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 балл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 баллов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1026528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1.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Полнота выполнения услуги (P)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1026528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2.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Достижение конкретных целей (C)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1026528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3.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Реабилитационный эффект (R)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10265289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4.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Удовлетворенность результатами оказанной услуги (U)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102652890"/>
        </w:trPr>
        <w:tc>
          <w:tcPr>
            <w:tcW w:w="1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Общий балл:</w:t>
            </w:r>
          </w:p>
        </w:tc>
      </w:tr>
    </w:tbl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Критерий "</w:t>
      </w:r>
      <w:r>
        <w:rPr>
          <w:rFonts w:ascii="Georgia" w:hAnsi="Georgia"/>
        </w:rPr>
        <w:t xml:space="preserve">Полнота выполнения услуги" (P) оценивается исходя из того, насколько полно были реализованы все мероприятия, обозначенные в стандарте, </w:t>
      </w:r>
      <w:proofErr w:type="gramStart"/>
      <w:r>
        <w:rPr>
          <w:rFonts w:ascii="Georgia" w:hAnsi="Georgia"/>
        </w:rPr>
        <w:t>для</w:t>
      </w:r>
      <w:proofErr w:type="gramEnd"/>
      <w:r>
        <w:rPr>
          <w:rFonts w:ascii="Georgia" w:hAnsi="Georgia"/>
        </w:rPr>
        <w:t xml:space="preserve"> соответствующей ЦРГ. </w:t>
      </w:r>
      <w:proofErr w:type="gramStart"/>
      <w:r>
        <w:rPr>
          <w:rFonts w:ascii="Georgia" w:hAnsi="Georgia"/>
        </w:rPr>
        <w:t>При реализации мероприятий в соответствии со стандартом - полный объем (социально-бытовая диагно</w:t>
      </w:r>
      <w:r>
        <w:rPr>
          <w:rFonts w:ascii="Georgia" w:hAnsi="Georgia"/>
        </w:rPr>
        <w:t>стика (первичная (входящая), повторная (контрольная), информирование, консультирование, практические занятия, тренинги, просвещение) - услуга оказана в полном объеме - ставится 2 балла.</w:t>
      </w:r>
      <w:proofErr w:type="gramEnd"/>
      <w:r>
        <w:rPr>
          <w:rFonts w:ascii="Georgia" w:hAnsi="Georgia"/>
        </w:rPr>
        <w:t xml:space="preserve"> При выполнении мероприятий не в полном объеме (не проведено 1 мероприя</w:t>
      </w:r>
      <w:r>
        <w:rPr>
          <w:rFonts w:ascii="Georgia" w:hAnsi="Georgia"/>
        </w:rPr>
        <w:t xml:space="preserve">тие </w:t>
      </w:r>
      <w:proofErr w:type="gramStart"/>
      <w:r>
        <w:rPr>
          <w:rFonts w:ascii="Georgia" w:hAnsi="Georgia"/>
        </w:rPr>
        <w:t>из</w:t>
      </w:r>
      <w:proofErr w:type="gramEnd"/>
      <w:r>
        <w:rPr>
          <w:rFonts w:ascii="Georgia" w:hAnsi="Georgia"/>
        </w:rPr>
        <w:t xml:space="preserve">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Критерий "Дости</w:t>
      </w:r>
      <w:r>
        <w:rPr>
          <w:rFonts w:ascii="Georgia" w:hAnsi="Georgia"/>
        </w:rPr>
        <w:t xml:space="preserve">жение конкретных целей" (C) </w:t>
      </w:r>
      <w:proofErr w:type="gramStart"/>
      <w:r>
        <w:rPr>
          <w:rFonts w:ascii="Georgia" w:hAnsi="Georgia"/>
        </w:rPr>
        <w:t>оценивается насколько полно были</w:t>
      </w:r>
      <w:proofErr w:type="gramEnd"/>
      <w:r>
        <w:rPr>
          <w:rFonts w:ascii="Georgia" w:hAnsi="Georgia"/>
        </w:rPr>
        <w:t xml:space="preserve"> реализованы конкретные цели, определенные при социально-бытовой диагностике первичной (входящей) на курс реабилитации. Поставленные цели достигнуты полностью - 2 балла. Поставленные цели достигну</w:t>
      </w:r>
      <w:r>
        <w:rPr>
          <w:rFonts w:ascii="Georgia" w:hAnsi="Georgia"/>
        </w:rPr>
        <w:t>ты частично - 1 балл. Ни одна из поставленных целей не достигнута - 0 баллов.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Критерий "Реабилитационный эффект" (R) рассчитывается посредством сопоставления результатов социально-бытовой диагностики первичной (входящей) и повторной (контрольной) по </w:t>
      </w:r>
      <w:r>
        <w:rPr>
          <w:rFonts w:ascii="Georgia" w:hAnsi="Georgia"/>
        </w:rPr>
        <w:t>формуле:</w:t>
      </w:r>
    </w:p>
    <w:p w:rsidR="00000000" w:rsidRDefault="009226DC">
      <w:pPr>
        <w:pStyle w:val="align-center"/>
        <w:divId w:val="769862619"/>
      </w:pPr>
      <w:r>
        <w:rPr>
          <w:rFonts w:ascii="Georgia" w:hAnsi="Georgia"/>
        </w:rPr>
        <w:t>R = b/a*100%,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где: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R - реабилитационный эффект, в процентах;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b - количество категорий МКФ, по которым наблюдается положительная динамика;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a - общее количество исследуемых категорий МКФ, которым были присвоены баллы от 4 до 1.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При получении так дро</w:t>
      </w:r>
      <w:r>
        <w:rPr>
          <w:rFonts w:ascii="Georgia" w:hAnsi="Georgia"/>
        </w:rPr>
        <w:t>бного числа необходимо произвести его округление.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Оценка реабилитационного эффекта производится по следующим критериям: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78"/>
        <w:gridCol w:w="3433"/>
        <w:gridCol w:w="3394"/>
      </w:tblGrid>
      <w:tr w:rsidR="00000000">
        <w:trPr>
          <w:divId w:val="2145463699"/>
        </w:trPr>
        <w:tc>
          <w:tcPr>
            <w:tcW w:w="406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9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14546369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Реабилитационный эффект (R), %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Показатель реабилитационного эффекта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Показатель реабилитационного эффекта, балл </w:t>
            </w:r>
          </w:p>
        </w:tc>
      </w:tr>
      <w:tr w:rsidR="00000000">
        <w:trPr>
          <w:divId w:val="214546369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0-9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Отсутствует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 </w:t>
            </w:r>
          </w:p>
        </w:tc>
      </w:tr>
      <w:tr w:rsidR="00000000">
        <w:trPr>
          <w:divId w:val="214546369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10-54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Незначительный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divId w:val="214546369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55-75%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Удовлетворительный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214546369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75 и &gt;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Высокий 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Критерий "Удовлетворенность результатами оказанной услуги" (U) - субъективное, эмоционально-оценочное </w:t>
      </w:r>
      <w:r>
        <w:rPr>
          <w:rFonts w:ascii="Georgia" w:hAnsi="Georgia"/>
        </w:rPr>
        <w:t xml:space="preserve">отношение инвалида к результатам оказания услуги. Полностью </w:t>
      </w:r>
      <w:proofErr w:type="gramStart"/>
      <w:r>
        <w:rPr>
          <w:rFonts w:ascii="Georgia" w:hAnsi="Georgia"/>
        </w:rPr>
        <w:t>удовлетворен</w:t>
      </w:r>
      <w:proofErr w:type="gramEnd"/>
      <w:r>
        <w:rPr>
          <w:rFonts w:ascii="Georgia" w:hAnsi="Georgia"/>
        </w:rPr>
        <w:t xml:space="preserve"> - субъективные ожидания, представления инвалида полностью совпали с результатами - 2 балла. Частично удовлетворен - субъективные ожидания, представления инвалида частично совпали с ре</w:t>
      </w:r>
      <w:r>
        <w:rPr>
          <w:rFonts w:ascii="Georgia" w:hAnsi="Georgia"/>
        </w:rPr>
        <w:t>зультатами - 1 балл. Отсутствует удовлетворенность - субъективные ожидания, представления инвалида совсем не совпали с результатами - 0 баллов.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Для оценки результативности оказанной услуги все полученные баллы суммируются.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 xml:space="preserve">Оценка эффективности проводимой </w:t>
      </w:r>
      <w:r>
        <w:rPr>
          <w:rFonts w:ascii="Georgia" w:hAnsi="Georgia"/>
        </w:rPr>
        <w:t>социально-бытовой реабилитации и абилитации в реабилитационной организации (К) рассчитывается по формуле:</w:t>
      </w:r>
    </w:p>
    <w:p w:rsidR="00000000" w:rsidRDefault="009226DC">
      <w:pPr>
        <w:pStyle w:val="align-center"/>
        <w:divId w:val="769862619"/>
      </w:pPr>
      <w:r>
        <w:rPr>
          <w:rFonts w:ascii="Georgia" w:hAnsi="Georgia"/>
        </w:rPr>
        <w:t>К = P+C+R+U,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где: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P - полнота выполнения услуги;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C - достижение конкретных целей;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R - реабилитационный эффект;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U - удовлетворенность инвалида результа</w:t>
      </w:r>
      <w:r>
        <w:rPr>
          <w:rFonts w:ascii="Georgia" w:hAnsi="Georgia"/>
        </w:rPr>
        <w:t>тами оказанной услуги.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Услуга признается результативной, если общее количество баллов составляет 4 и более баллов. Если общее количество баллов менее 4, то социально-бытовой реабилитация и абилитация считается нерезультативной.</w:t>
      </w:r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t>Данные социально-бытовой диа</w:t>
      </w:r>
      <w:r>
        <w:rPr>
          <w:rFonts w:ascii="Georgia" w:hAnsi="Georgia"/>
        </w:rPr>
        <w:t>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 w:rsidR="00000000" w:rsidRDefault="009226DC">
      <w:pPr>
        <w:spacing w:after="223"/>
        <w:jc w:val="both"/>
        <w:divId w:val="769862619"/>
        <w:rPr>
          <w:rFonts w:ascii="Georgia" w:hAnsi="Georgia"/>
        </w:rPr>
      </w:pPr>
      <w:proofErr w:type="gramStart"/>
      <w:r>
        <w:rPr>
          <w:rFonts w:ascii="Georgia" w:hAnsi="Georgia"/>
        </w:rPr>
        <w:t>Сведения о реализации мероприятий и оказании услуги реабилитационные орган</w:t>
      </w:r>
      <w:r>
        <w:rPr>
          <w:rFonts w:ascii="Georgia" w:hAnsi="Georgia"/>
        </w:rPr>
        <w:t>изации направляют в течение 10 рабочих дней со дня завершения курса (но не позднее даты окончания срока действия ИПРА инвалида) в соответствующий орган исполнительной власти субъекта Российской Федерации, который является исполнителем в соответствии с разр</w:t>
      </w:r>
      <w:r>
        <w:rPr>
          <w:rFonts w:ascii="Georgia" w:hAnsi="Georgia"/>
        </w:rPr>
        <w:t>аботанной ИПРА инвалида</w:t>
      </w:r>
      <w:r>
        <w:rPr>
          <w:rFonts w:ascii="Georgia" w:hAnsi="Georgia"/>
        </w:rPr>
        <w:t>.</w:t>
      </w:r>
      <w:proofErr w:type="gramEnd"/>
    </w:p>
    <w:p w:rsidR="00000000" w:rsidRDefault="009226DC">
      <w:pPr>
        <w:spacing w:after="223"/>
        <w:jc w:val="both"/>
        <w:divId w:val="769862619"/>
      </w:pPr>
      <w:r>
        <w:rPr>
          <w:rFonts w:ascii="Georgia" w:hAnsi="Georgia"/>
        </w:rPr>
        <w:lastRenderedPageBreak/>
        <w:t>54. Протокол оценки эффективности проведенного курса социально-бытовой реабилитации и абилитации.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93"/>
        <w:gridCol w:w="1009"/>
        <w:gridCol w:w="1189"/>
        <w:gridCol w:w="1324"/>
        <w:gridCol w:w="1009"/>
        <w:gridCol w:w="1009"/>
        <w:gridCol w:w="1009"/>
        <w:gridCol w:w="1189"/>
        <w:gridCol w:w="1324"/>
        <w:gridCol w:w="1009"/>
        <w:gridCol w:w="1346"/>
      </w:tblGrid>
      <w:tr w:rsidR="00000000">
        <w:trPr>
          <w:divId w:val="1834950573"/>
        </w:trPr>
        <w:tc>
          <w:tcPr>
            <w:tcW w:w="3696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9226D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Категории МКФ 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Результаты социально-бытовой диагностики первичной (входящей) (в баллах)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Результаты социально-бытовой диагностики повторной (контрольной) (в баллах)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НЕТ затруд-</w:t>
            </w:r>
          </w:p>
          <w:p w:rsidR="00000000" w:rsidRDefault="009226DC">
            <w:pPr>
              <w:pStyle w:val="align-center"/>
            </w:pPr>
            <w:r>
              <w:t xml:space="preserve">нений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ЛЕГКИЕ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УМЕРЕН-</w:t>
            </w:r>
          </w:p>
          <w:p w:rsidR="00000000" w:rsidRDefault="009226DC">
            <w:pPr>
              <w:pStyle w:val="align-center"/>
            </w:pPr>
            <w:r>
              <w:t>НЫЕ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proofErr w:type="gramStart"/>
            <w:r>
              <w:t>ТЯЖЕ</w:t>
            </w:r>
            <w:proofErr w:type="gramEnd"/>
            <w:r>
              <w:t>-</w:t>
            </w:r>
          </w:p>
          <w:p w:rsidR="00000000" w:rsidRDefault="009226DC">
            <w:pPr>
              <w:pStyle w:val="align-center"/>
            </w:pPr>
            <w:r>
              <w:t>ЛЫЕ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АБСО-</w:t>
            </w:r>
          </w:p>
          <w:p w:rsidR="00000000" w:rsidRDefault="009226DC">
            <w:pPr>
              <w:pStyle w:val="align-center"/>
            </w:pPr>
            <w:r>
              <w:t>ЛЮТ-</w:t>
            </w:r>
          </w:p>
          <w:p w:rsidR="00000000" w:rsidRDefault="009226DC">
            <w:pPr>
              <w:pStyle w:val="align-center"/>
            </w:pPr>
            <w:r>
              <w:t>НЫЕ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НЕТ затруд-</w:t>
            </w:r>
          </w:p>
          <w:p w:rsidR="00000000" w:rsidRDefault="009226DC">
            <w:pPr>
              <w:pStyle w:val="align-center"/>
            </w:pPr>
            <w:r>
              <w:t xml:space="preserve">нений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ЛЕГКИЕ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УМЕРЕН-</w:t>
            </w:r>
          </w:p>
          <w:p w:rsidR="00000000" w:rsidRDefault="009226DC">
            <w:pPr>
              <w:pStyle w:val="align-center"/>
            </w:pPr>
            <w:r>
              <w:t>НЫЕ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proofErr w:type="gramStart"/>
            <w:r>
              <w:t>ТЯЖЕ</w:t>
            </w:r>
            <w:proofErr w:type="gramEnd"/>
            <w:r>
              <w:t>-</w:t>
            </w:r>
          </w:p>
          <w:p w:rsidR="00000000" w:rsidRDefault="009226DC">
            <w:pPr>
              <w:pStyle w:val="align-center"/>
            </w:pPr>
            <w:r>
              <w:t>ЛЫЕ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АБСО-</w:t>
            </w:r>
          </w:p>
          <w:p w:rsidR="00000000" w:rsidRDefault="009226DC">
            <w:pPr>
              <w:pStyle w:val="align-center"/>
            </w:pPr>
            <w:r>
              <w:t>ЛЮТНЫЕ затруд-</w:t>
            </w:r>
          </w:p>
          <w:p w:rsidR="00000000" w:rsidRDefault="009226DC">
            <w:pPr>
              <w:pStyle w:val="align-center"/>
            </w:pPr>
            <w:r>
              <w:t xml:space="preserve">нения 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4 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230 Выполнение повседневного распорядка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2301 Организация повседневного распорядка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2302 Исполнение повседневного распорядка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410 Изменение позы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4100 Изменение позы при положении лежа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4103 Изменение позы при положении сидя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4104 Изменение позы при положении стоя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d 4105 Наклон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415 Поддержание положения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4150 Нахождение в положении лежа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4153 Нахождение в положении сидя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4154 Нахождение в положении стоя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420 Перемещение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4200 Перемещение тела в положении сидя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4201 Перемещение тела в положении лежа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430 Поднятие и перенос объектов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4300 Поднятие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4301 Перенос кистями рук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4302 Перенос руками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4303 Перенос на плечах, бедрах и спине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4305 Опускание </w:t>
            </w:r>
            <w:r>
              <w:lastRenderedPageBreak/>
              <w:t xml:space="preserve">объектов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d 440 Использование точных движений кисти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4400 Подбирание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4401 Захват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d 4402 Манипулирование (пальцами и кистями рук)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4403 Отпускание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445 Использование кисти и руки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d 4450 Притягивание (объекта к себе)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d 4451 Отталкивание (объекта от себя)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d 4452 Вытягивание (рук, чтобы достать что-либо)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4453 Вращение или сгибание кистями или руками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4454 Бросание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4455 Хватание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d 450 Ходьба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4500 Ходьба на короткие расстояния (менее километра) в частности, в комнатах, коридорах, в пределах здания или на короткие расстояния вне дома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510 Мытье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5100 Мытье частей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5101 Мытье всего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5102 Вытирание и сушка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520 Уход за частями тела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5200 Уход за кожей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5201 Уход за полостью рта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5202 Уход за волосами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5203 Уход за ногтями на руках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5204 Уход за ногтями на ногах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530 Физиологические отправления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d 5300 Регуляция мочеиспускания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5301 Регуляция дефекации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5302 Мероприятия, связанные с менструацией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540 Одевание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5400 Надевание одежды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5401 Снятие одежды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5402 Надевание или снятие с нижних конечностей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5403 Снятие с нижних конечностей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5404 Выбор соответствующей одежды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550 Прием пищи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560 Питье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570 Забота о своем здоровье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5701 </w:t>
            </w:r>
            <w:r>
              <w:lastRenderedPageBreak/>
              <w:t xml:space="preserve">Соблюдение диеты и здорового образа жизни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d 5702 Поддержание здоровья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630 Приготовление пищи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6300 Приготовление простых блюд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6301 Приготовление сложных блюд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640 Выполнение работы по дому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6400 Стирка и сушка белья и одежды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6401 Уборка на кухне и мытье посуды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6402 Уборка жилой части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6403 Использование бытовой техники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6405 Удаление мусора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d 650 Забота о домашнем имуществе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lastRenderedPageBreak/>
              <w:t xml:space="preserve">d 6500 Пошив и ремонт одежды и обуви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 xml:space="preserve">d 6502 Поддержание в рабочем состоянии бытовой техники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d 6504 Поддержание вспомогательных сре</w:t>
            </w:r>
            <w:proofErr w:type="gramStart"/>
            <w:r>
              <w:t>дств в р</w:t>
            </w:r>
            <w:proofErr w:type="gramEnd"/>
            <w:r>
              <w:t xml:space="preserve">абочем состоянии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166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Результат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Количество исследуемых категорий МКФ, которым был присвоен балл от 4 до 1 (a)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Реабилитационный эффект (R)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Количество категорий МКФ, </w:t>
            </w:r>
          </w:p>
          <w:p w:rsidR="00000000" w:rsidRDefault="009226DC">
            <w:pPr>
              <w:pStyle w:val="align-center"/>
            </w:pPr>
            <w:r>
              <w:rPr>
                <w:b/>
                <w:bCs/>
              </w:rPr>
              <w:t xml:space="preserve">по </w:t>
            </w:r>
            <w:proofErr w:type="gramStart"/>
            <w:r>
              <w:rPr>
                <w:b/>
                <w:bCs/>
              </w:rPr>
              <w:t>которым</w:t>
            </w:r>
            <w:proofErr w:type="gramEnd"/>
            <w:r>
              <w:rPr>
                <w:b/>
                <w:bCs/>
              </w:rPr>
              <w:t xml:space="preserve"> наблюдается положительная динамика (b) 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  <w:p w:rsidR="00000000" w:rsidRDefault="009226DC">
            <w:pPr>
              <w:pStyle w:val="a5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Общее количество категорий МКФ по услуге </w:t>
            </w:r>
          </w:p>
        </w:tc>
        <w:tc>
          <w:tcPr>
            <w:tcW w:w="646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>R= _____/_____*100% =</w:t>
            </w:r>
          </w:p>
          <w:p w:rsidR="00000000" w:rsidRDefault="009226DC">
            <w:pPr>
              <w:pStyle w:val="align-center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  <w:tr w:rsidR="00000000">
        <w:trPr>
          <w:divId w:val="183495057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align-center"/>
            </w:pPr>
            <w:r>
              <w:t xml:space="preserve">57 </w:t>
            </w:r>
          </w:p>
        </w:tc>
        <w:tc>
          <w:tcPr>
            <w:tcW w:w="646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  <w:tc>
          <w:tcPr>
            <w:tcW w:w="646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9226DC">
            <w:pPr>
              <w:pStyle w:val="formattext"/>
            </w:pPr>
            <w:r>
              <w:t> </w:t>
            </w:r>
          </w:p>
        </w:tc>
      </w:tr>
    </w:tbl>
    <w:p w:rsidR="009226DC" w:rsidRDefault="009226DC">
      <w:pPr>
        <w:divId w:val="20685265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«Госфинансы»</w:t>
      </w:r>
      <w:r>
        <w:rPr>
          <w:rFonts w:ascii="Arial" w:eastAsia="Times New Roman" w:hAnsi="Arial" w:cs="Arial"/>
          <w:sz w:val="20"/>
          <w:szCs w:val="20"/>
        </w:rPr>
        <w:br/>
        <w:t>https://gosfinansy.ru</w:t>
      </w:r>
      <w:bookmarkStart w:id="0" w:name="_GoBack"/>
      <w:bookmarkEnd w:id="0"/>
    </w:p>
    <w:sectPr w:rsidR="009226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171D"/>
    <w:rsid w:val="0056171D"/>
    <w:rsid w:val="009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unhideWhenUsed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block">
    <w:name w:val="content_block"/>
    <w:basedOn w:val="a"/>
    <w:uiPriority w:val="99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after="223"/>
      <w:jc w:val="both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pPr>
      <w:spacing w:after="223"/>
      <w:jc w:val="center"/>
    </w:pPr>
  </w:style>
  <w:style w:type="paragraph" w:customStyle="1" w:styleId="align-right">
    <w:name w:val="align-right"/>
    <w:basedOn w:val="a"/>
    <w:uiPriority w:val="99"/>
    <w:pPr>
      <w:spacing w:after="223"/>
      <w:jc w:val="right"/>
    </w:pPr>
  </w:style>
  <w:style w:type="paragraph" w:customStyle="1" w:styleId="align-left">
    <w:name w:val="align-left"/>
    <w:basedOn w:val="a"/>
    <w:uiPriority w:val="99"/>
    <w:pPr>
      <w:spacing w:after="223"/>
    </w:pPr>
  </w:style>
  <w:style w:type="paragraph" w:customStyle="1" w:styleId="doc-parttypetitle">
    <w:name w:val="doc-part_type_title"/>
    <w:basedOn w:val="a"/>
    <w:uiPriority w:val="99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pPr>
      <w:spacing w:after="223"/>
      <w:jc w:val="both"/>
    </w:pPr>
  </w:style>
  <w:style w:type="paragraph" w:customStyle="1" w:styleId="docexpired">
    <w:name w:val="doc__expired"/>
    <w:basedOn w:val="a"/>
    <w:uiPriority w:val="99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pPr>
      <w:spacing w:after="223"/>
      <w:jc w:val="both"/>
    </w:pPr>
  </w:style>
  <w:style w:type="paragraph" w:customStyle="1" w:styleId="formattext">
    <w:name w:val="formattext"/>
    <w:basedOn w:val="a"/>
    <w:uiPriority w:val="99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section-name1">
    <w:name w:val="doc__section-name1"/>
    <w:basedOn w:val="a0"/>
    <w:rPr>
      <w:rFonts w:ascii="Georgia" w:hAnsi="Georgia" w:hint="default"/>
      <w:i/>
      <w:iCs/>
    </w:rPr>
  </w:style>
  <w:style w:type="character" w:customStyle="1" w:styleId="docuntyped-name">
    <w:name w:val="docuntyped-name"/>
    <w:basedOn w:val="a0"/>
  </w:style>
  <w:style w:type="character" w:customStyle="1" w:styleId="docsection-number">
    <w:name w:val="docsection-number"/>
    <w:basedOn w:val="a0"/>
  </w:style>
  <w:style w:type="character" w:customStyle="1" w:styleId="docnote-text">
    <w:name w:val="docnote-text"/>
    <w:basedOn w:val="a0"/>
  </w:style>
  <w:style w:type="character" w:customStyle="1" w:styleId="docuntyped-number">
    <w:name w:val="docuntyped-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unhideWhenUsed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block">
    <w:name w:val="content_block"/>
    <w:basedOn w:val="a"/>
    <w:uiPriority w:val="99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after="223"/>
      <w:jc w:val="both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pPr>
      <w:spacing w:after="223"/>
      <w:jc w:val="center"/>
    </w:pPr>
  </w:style>
  <w:style w:type="paragraph" w:customStyle="1" w:styleId="align-right">
    <w:name w:val="align-right"/>
    <w:basedOn w:val="a"/>
    <w:uiPriority w:val="99"/>
    <w:pPr>
      <w:spacing w:after="223"/>
      <w:jc w:val="right"/>
    </w:pPr>
  </w:style>
  <w:style w:type="paragraph" w:customStyle="1" w:styleId="align-left">
    <w:name w:val="align-left"/>
    <w:basedOn w:val="a"/>
    <w:uiPriority w:val="99"/>
    <w:pPr>
      <w:spacing w:after="223"/>
    </w:pPr>
  </w:style>
  <w:style w:type="paragraph" w:customStyle="1" w:styleId="doc-parttypetitle">
    <w:name w:val="doc-part_type_title"/>
    <w:basedOn w:val="a"/>
    <w:uiPriority w:val="99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pPr>
      <w:spacing w:after="223"/>
      <w:jc w:val="both"/>
    </w:pPr>
  </w:style>
  <w:style w:type="paragraph" w:customStyle="1" w:styleId="docexpired">
    <w:name w:val="doc__expired"/>
    <w:basedOn w:val="a"/>
    <w:uiPriority w:val="99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pPr>
      <w:spacing w:after="223"/>
      <w:jc w:val="both"/>
    </w:pPr>
  </w:style>
  <w:style w:type="paragraph" w:customStyle="1" w:styleId="formattext">
    <w:name w:val="formattext"/>
    <w:basedOn w:val="a"/>
    <w:uiPriority w:val="99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section-name1">
    <w:name w:val="doc__section-name1"/>
    <w:basedOn w:val="a0"/>
    <w:rPr>
      <w:rFonts w:ascii="Georgia" w:hAnsi="Georgia" w:hint="default"/>
      <w:i/>
      <w:iCs/>
    </w:rPr>
  </w:style>
  <w:style w:type="character" w:customStyle="1" w:styleId="docuntyped-name">
    <w:name w:val="docuntyped-name"/>
    <w:basedOn w:val="a0"/>
  </w:style>
  <w:style w:type="character" w:customStyle="1" w:styleId="docsection-number">
    <w:name w:val="docsection-number"/>
    <w:basedOn w:val="a0"/>
  </w:style>
  <w:style w:type="character" w:customStyle="1" w:styleId="docnote-text">
    <w:name w:val="docnote-text"/>
    <w:basedOn w:val="a0"/>
  </w:style>
  <w:style w:type="character" w:customStyle="1" w:styleId="docuntyped-number">
    <w:name w:val="docuntyped-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62619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830">
          <w:marLeft w:val="0"/>
          <w:marRight w:val="0"/>
          <w:marTop w:val="223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115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547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896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96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301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122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496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543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696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380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6225">
          <w:marLeft w:val="873"/>
          <w:marRight w:val="0"/>
          <w:marTop w:val="0"/>
          <w:marBottom w:val="6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009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70060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373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3754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80243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02604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4876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504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1042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77768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221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773125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8199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5198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73368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830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32254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44593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9993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8251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2151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0348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6443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94571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766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337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3849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7959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490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55247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7974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659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59059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16855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8479">
                      <w:marLeft w:val="873"/>
                      <w:marRight w:val="0"/>
                      <w:marTop w:val="0"/>
                      <w:marBottom w:val="6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03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48206">
          <w:marLeft w:val="0"/>
          <w:marRight w:val="0"/>
          <w:marTop w:val="3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4">
          <w:marLeft w:val="0"/>
          <w:marRight w:val="0"/>
          <w:marTop w:val="1140"/>
          <w:marBottom w:val="7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57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sfinansy.ru/" TargetMode="External"/><Relationship Id="rId299" Type="http://schemas.openxmlformats.org/officeDocument/2006/relationships/hyperlink" Target="https://gosfinansy.ru/" TargetMode="External"/><Relationship Id="rId671" Type="http://schemas.openxmlformats.org/officeDocument/2006/relationships/hyperlink" Target="https://gosfinansy.ru/" TargetMode="External"/><Relationship Id="rId727" Type="http://schemas.openxmlformats.org/officeDocument/2006/relationships/hyperlink" Target="https://gosfinansy.ru/" TargetMode="External"/><Relationship Id="rId21" Type="http://schemas.openxmlformats.org/officeDocument/2006/relationships/hyperlink" Target="https://gosfinansy.ru/" TargetMode="External"/><Relationship Id="rId63" Type="http://schemas.openxmlformats.org/officeDocument/2006/relationships/hyperlink" Target="https://gosfinansy.ru/" TargetMode="External"/><Relationship Id="rId159" Type="http://schemas.openxmlformats.org/officeDocument/2006/relationships/hyperlink" Target="https://gosfinansy.ru/" TargetMode="External"/><Relationship Id="rId324" Type="http://schemas.openxmlformats.org/officeDocument/2006/relationships/hyperlink" Target="https://gosfinansy.ru/" TargetMode="External"/><Relationship Id="rId366" Type="http://schemas.openxmlformats.org/officeDocument/2006/relationships/hyperlink" Target="https://gosfinansy.ru/" TargetMode="External"/><Relationship Id="rId531" Type="http://schemas.openxmlformats.org/officeDocument/2006/relationships/hyperlink" Target="https://gosfinansy.ru/" TargetMode="External"/><Relationship Id="rId573" Type="http://schemas.openxmlformats.org/officeDocument/2006/relationships/hyperlink" Target="https://gosfinansy.ru/" TargetMode="External"/><Relationship Id="rId629" Type="http://schemas.openxmlformats.org/officeDocument/2006/relationships/hyperlink" Target="https://gosfinansy.ru/" TargetMode="External"/><Relationship Id="rId170" Type="http://schemas.openxmlformats.org/officeDocument/2006/relationships/hyperlink" Target="https://gosfinansy.ru/" TargetMode="External"/><Relationship Id="rId226" Type="http://schemas.openxmlformats.org/officeDocument/2006/relationships/hyperlink" Target="https://gosfinansy.ru/" TargetMode="External"/><Relationship Id="rId433" Type="http://schemas.openxmlformats.org/officeDocument/2006/relationships/hyperlink" Target="https://gosfinansy.ru/" TargetMode="External"/><Relationship Id="rId268" Type="http://schemas.openxmlformats.org/officeDocument/2006/relationships/hyperlink" Target="https://gosfinansy.ru/" TargetMode="External"/><Relationship Id="rId475" Type="http://schemas.openxmlformats.org/officeDocument/2006/relationships/hyperlink" Target="https://gosfinansy.ru/" TargetMode="External"/><Relationship Id="rId640" Type="http://schemas.openxmlformats.org/officeDocument/2006/relationships/hyperlink" Target="https://gosfinansy.ru/" TargetMode="External"/><Relationship Id="rId682" Type="http://schemas.openxmlformats.org/officeDocument/2006/relationships/hyperlink" Target="https://gosfinansy.ru/" TargetMode="External"/><Relationship Id="rId738" Type="http://schemas.openxmlformats.org/officeDocument/2006/relationships/hyperlink" Target="https://gosfinansy.ru/" TargetMode="External"/><Relationship Id="rId32" Type="http://schemas.openxmlformats.org/officeDocument/2006/relationships/hyperlink" Target="https://gosfinansy.ru/" TargetMode="External"/><Relationship Id="rId74" Type="http://schemas.openxmlformats.org/officeDocument/2006/relationships/hyperlink" Target="https://gosfinansy.ru/" TargetMode="External"/><Relationship Id="rId128" Type="http://schemas.openxmlformats.org/officeDocument/2006/relationships/hyperlink" Target="https://gosfinansy.ru/" TargetMode="External"/><Relationship Id="rId335" Type="http://schemas.openxmlformats.org/officeDocument/2006/relationships/hyperlink" Target="https://gosfinansy.ru/" TargetMode="External"/><Relationship Id="rId377" Type="http://schemas.openxmlformats.org/officeDocument/2006/relationships/hyperlink" Target="https://gosfinansy.ru/" TargetMode="External"/><Relationship Id="rId500" Type="http://schemas.openxmlformats.org/officeDocument/2006/relationships/hyperlink" Target="https://gosfinansy.ru/" TargetMode="External"/><Relationship Id="rId542" Type="http://schemas.openxmlformats.org/officeDocument/2006/relationships/hyperlink" Target="https://gosfinansy.ru/" TargetMode="External"/><Relationship Id="rId584" Type="http://schemas.openxmlformats.org/officeDocument/2006/relationships/hyperlink" Target="https://gosfinansy.ru/" TargetMode="External"/><Relationship Id="rId5" Type="http://schemas.openxmlformats.org/officeDocument/2006/relationships/hyperlink" Target="https://gosfinansy.ru/" TargetMode="External"/><Relationship Id="rId181" Type="http://schemas.openxmlformats.org/officeDocument/2006/relationships/hyperlink" Target="https://gosfinansy.ru/" TargetMode="External"/><Relationship Id="rId237" Type="http://schemas.openxmlformats.org/officeDocument/2006/relationships/hyperlink" Target="https://gosfinansy.ru/" TargetMode="External"/><Relationship Id="rId402" Type="http://schemas.openxmlformats.org/officeDocument/2006/relationships/hyperlink" Target="https://gosfinansy.ru/" TargetMode="External"/><Relationship Id="rId279" Type="http://schemas.openxmlformats.org/officeDocument/2006/relationships/hyperlink" Target="https://gosfinansy.ru/" TargetMode="External"/><Relationship Id="rId444" Type="http://schemas.openxmlformats.org/officeDocument/2006/relationships/hyperlink" Target="https://gosfinansy.ru/" TargetMode="External"/><Relationship Id="rId486" Type="http://schemas.openxmlformats.org/officeDocument/2006/relationships/hyperlink" Target="https://gosfinansy.ru/" TargetMode="External"/><Relationship Id="rId651" Type="http://schemas.openxmlformats.org/officeDocument/2006/relationships/hyperlink" Target="https://gosfinansy.ru/" TargetMode="External"/><Relationship Id="rId693" Type="http://schemas.openxmlformats.org/officeDocument/2006/relationships/hyperlink" Target="https://gosfinansy.ru/" TargetMode="External"/><Relationship Id="rId707" Type="http://schemas.openxmlformats.org/officeDocument/2006/relationships/hyperlink" Target="https://gosfinansy.ru/" TargetMode="External"/><Relationship Id="rId43" Type="http://schemas.openxmlformats.org/officeDocument/2006/relationships/hyperlink" Target="https://gosfinansy.ru/" TargetMode="External"/><Relationship Id="rId139" Type="http://schemas.openxmlformats.org/officeDocument/2006/relationships/hyperlink" Target="https://gosfinansy.ru/" TargetMode="External"/><Relationship Id="rId290" Type="http://schemas.openxmlformats.org/officeDocument/2006/relationships/hyperlink" Target="https://gosfinansy.ru/" TargetMode="External"/><Relationship Id="rId304" Type="http://schemas.openxmlformats.org/officeDocument/2006/relationships/hyperlink" Target="https://gosfinansy.ru/" TargetMode="External"/><Relationship Id="rId346" Type="http://schemas.openxmlformats.org/officeDocument/2006/relationships/hyperlink" Target="https://gosfinansy.ru/" TargetMode="External"/><Relationship Id="rId388" Type="http://schemas.openxmlformats.org/officeDocument/2006/relationships/hyperlink" Target="https://gosfinansy.ru/" TargetMode="External"/><Relationship Id="rId511" Type="http://schemas.openxmlformats.org/officeDocument/2006/relationships/hyperlink" Target="https://gosfinansy.ru/" TargetMode="External"/><Relationship Id="rId553" Type="http://schemas.openxmlformats.org/officeDocument/2006/relationships/hyperlink" Target="https://gosfinansy.ru/" TargetMode="External"/><Relationship Id="rId609" Type="http://schemas.openxmlformats.org/officeDocument/2006/relationships/hyperlink" Target="https://gosfinansy.ru/" TargetMode="External"/><Relationship Id="rId85" Type="http://schemas.openxmlformats.org/officeDocument/2006/relationships/hyperlink" Target="https://gosfinansy.ru/" TargetMode="External"/><Relationship Id="rId150" Type="http://schemas.openxmlformats.org/officeDocument/2006/relationships/hyperlink" Target="https://gosfinansy.ru/" TargetMode="External"/><Relationship Id="rId192" Type="http://schemas.openxmlformats.org/officeDocument/2006/relationships/hyperlink" Target="https://gosfinansy.ru/" TargetMode="External"/><Relationship Id="rId206" Type="http://schemas.openxmlformats.org/officeDocument/2006/relationships/hyperlink" Target="https://gosfinansy.ru/" TargetMode="External"/><Relationship Id="rId413" Type="http://schemas.openxmlformats.org/officeDocument/2006/relationships/hyperlink" Target="https://gosfinansy.ru/" TargetMode="External"/><Relationship Id="rId595" Type="http://schemas.openxmlformats.org/officeDocument/2006/relationships/hyperlink" Target="https://gosfinansy.ru/" TargetMode="External"/><Relationship Id="rId248" Type="http://schemas.openxmlformats.org/officeDocument/2006/relationships/hyperlink" Target="https://gosfinansy.ru/" TargetMode="External"/><Relationship Id="rId455" Type="http://schemas.openxmlformats.org/officeDocument/2006/relationships/hyperlink" Target="https://gosfinansy.ru/" TargetMode="External"/><Relationship Id="rId497" Type="http://schemas.openxmlformats.org/officeDocument/2006/relationships/hyperlink" Target="https://gosfinansy.ru/" TargetMode="External"/><Relationship Id="rId620" Type="http://schemas.openxmlformats.org/officeDocument/2006/relationships/hyperlink" Target="https://gosfinansy.ru/" TargetMode="External"/><Relationship Id="rId662" Type="http://schemas.openxmlformats.org/officeDocument/2006/relationships/hyperlink" Target="https://gosfinansy.ru/" TargetMode="External"/><Relationship Id="rId718" Type="http://schemas.openxmlformats.org/officeDocument/2006/relationships/hyperlink" Target="https://gosfinansy.ru/" TargetMode="External"/><Relationship Id="rId12" Type="http://schemas.openxmlformats.org/officeDocument/2006/relationships/hyperlink" Target="https://gosfinansy.ru/" TargetMode="External"/><Relationship Id="rId108" Type="http://schemas.openxmlformats.org/officeDocument/2006/relationships/hyperlink" Target="https://gosfinansy.ru/" TargetMode="External"/><Relationship Id="rId315" Type="http://schemas.openxmlformats.org/officeDocument/2006/relationships/hyperlink" Target="https://gosfinansy.ru/" TargetMode="External"/><Relationship Id="rId357" Type="http://schemas.openxmlformats.org/officeDocument/2006/relationships/hyperlink" Target="https://gosfinansy.ru/" TargetMode="External"/><Relationship Id="rId522" Type="http://schemas.openxmlformats.org/officeDocument/2006/relationships/hyperlink" Target="https://gosfinansy.ru/" TargetMode="External"/><Relationship Id="rId54" Type="http://schemas.openxmlformats.org/officeDocument/2006/relationships/hyperlink" Target="https://gosfinansy.ru/" TargetMode="External"/><Relationship Id="rId96" Type="http://schemas.openxmlformats.org/officeDocument/2006/relationships/hyperlink" Target="https://gosfinansy.ru/" TargetMode="External"/><Relationship Id="rId161" Type="http://schemas.openxmlformats.org/officeDocument/2006/relationships/hyperlink" Target="https://gosfinansy.ru/" TargetMode="External"/><Relationship Id="rId217" Type="http://schemas.openxmlformats.org/officeDocument/2006/relationships/hyperlink" Target="https://gosfinansy.ru/" TargetMode="External"/><Relationship Id="rId399" Type="http://schemas.openxmlformats.org/officeDocument/2006/relationships/hyperlink" Target="https://gosfinansy.ru/" TargetMode="External"/><Relationship Id="rId564" Type="http://schemas.openxmlformats.org/officeDocument/2006/relationships/hyperlink" Target="https://gosfinansy.ru/" TargetMode="External"/><Relationship Id="rId259" Type="http://schemas.openxmlformats.org/officeDocument/2006/relationships/hyperlink" Target="https://gosfinansy.ru/" TargetMode="External"/><Relationship Id="rId424" Type="http://schemas.openxmlformats.org/officeDocument/2006/relationships/hyperlink" Target="https://gosfinansy.ru/" TargetMode="External"/><Relationship Id="rId466" Type="http://schemas.openxmlformats.org/officeDocument/2006/relationships/hyperlink" Target="https://gosfinansy.ru/" TargetMode="External"/><Relationship Id="rId631" Type="http://schemas.openxmlformats.org/officeDocument/2006/relationships/hyperlink" Target="https://gosfinansy.ru/" TargetMode="External"/><Relationship Id="rId673" Type="http://schemas.openxmlformats.org/officeDocument/2006/relationships/hyperlink" Target="https://gosfinansy.ru/" TargetMode="External"/><Relationship Id="rId729" Type="http://schemas.openxmlformats.org/officeDocument/2006/relationships/hyperlink" Target="https://gosfinansy.ru/" TargetMode="External"/><Relationship Id="rId23" Type="http://schemas.openxmlformats.org/officeDocument/2006/relationships/hyperlink" Target="https://gosfinansy.ru/" TargetMode="External"/><Relationship Id="rId119" Type="http://schemas.openxmlformats.org/officeDocument/2006/relationships/hyperlink" Target="https://gosfinansy.ru/" TargetMode="External"/><Relationship Id="rId270" Type="http://schemas.openxmlformats.org/officeDocument/2006/relationships/hyperlink" Target="https://gosfinansy.ru/" TargetMode="External"/><Relationship Id="rId326" Type="http://schemas.openxmlformats.org/officeDocument/2006/relationships/hyperlink" Target="https://gosfinansy.ru/" TargetMode="External"/><Relationship Id="rId533" Type="http://schemas.openxmlformats.org/officeDocument/2006/relationships/hyperlink" Target="https://gosfinansy.ru/" TargetMode="External"/><Relationship Id="rId65" Type="http://schemas.openxmlformats.org/officeDocument/2006/relationships/hyperlink" Target="https://gosfinansy.ru/" TargetMode="External"/><Relationship Id="rId130" Type="http://schemas.openxmlformats.org/officeDocument/2006/relationships/hyperlink" Target="https://gosfinansy.ru/" TargetMode="External"/><Relationship Id="rId368" Type="http://schemas.openxmlformats.org/officeDocument/2006/relationships/hyperlink" Target="https://gosfinansy.ru/" TargetMode="External"/><Relationship Id="rId575" Type="http://schemas.openxmlformats.org/officeDocument/2006/relationships/hyperlink" Target="https://gosfinansy.ru/" TargetMode="External"/><Relationship Id="rId740" Type="http://schemas.openxmlformats.org/officeDocument/2006/relationships/fontTable" Target="fontTable.xml"/><Relationship Id="rId172" Type="http://schemas.openxmlformats.org/officeDocument/2006/relationships/hyperlink" Target="https://gosfinansy.ru/" TargetMode="External"/><Relationship Id="rId228" Type="http://schemas.openxmlformats.org/officeDocument/2006/relationships/hyperlink" Target="https://gosfinansy.ru/" TargetMode="External"/><Relationship Id="rId435" Type="http://schemas.openxmlformats.org/officeDocument/2006/relationships/hyperlink" Target="https://gosfinansy.ru/" TargetMode="External"/><Relationship Id="rId477" Type="http://schemas.openxmlformats.org/officeDocument/2006/relationships/hyperlink" Target="https://gosfinansy.ru/" TargetMode="External"/><Relationship Id="rId600" Type="http://schemas.openxmlformats.org/officeDocument/2006/relationships/hyperlink" Target="https://gosfinansy.ru/" TargetMode="External"/><Relationship Id="rId642" Type="http://schemas.openxmlformats.org/officeDocument/2006/relationships/hyperlink" Target="https://gosfinansy.ru/" TargetMode="External"/><Relationship Id="rId684" Type="http://schemas.openxmlformats.org/officeDocument/2006/relationships/hyperlink" Target="https://gosfinansy.ru/" TargetMode="External"/><Relationship Id="rId281" Type="http://schemas.openxmlformats.org/officeDocument/2006/relationships/hyperlink" Target="https://gosfinansy.ru/" TargetMode="External"/><Relationship Id="rId337" Type="http://schemas.openxmlformats.org/officeDocument/2006/relationships/hyperlink" Target="https://gosfinansy.ru/" TargetMode="External"/><Relationship Id="rId502" Type="http://schemas.openxmlformats.org/officeDocument/2006/relationships/hyperlink" Target="https://gosfinansy.ru/" TargetMode="External"/><Relationship Id="rId34" Type="http://schemas.openxmlformats.org/officeDocument/2006/relationships/hyperlink" Target="https://gosfinansy.ru/" TargetMode="External"/><Relationship Id="rId76" Type="http://schemas.openxmlformats.org/officeDocument/2006/relationships/hyperlink" Target="https://gosfinansy.ru/" TargetMode="External"/><Relationship Id="rId141" Type="http://schemas.openxmlformats.org/officeDocument/2006/relationships/hyperlink" Target="https://gosfinansy.ru/" TargetMode="External"/><Relationship Id="rId379" Type="http://schemas.openxmlformats.org/officeDocument/2006/relationships/hyperlink" Target="https://gosfinansy.ru/" TargetMode="External"/><Relationship Id="rId544" Type="http://schemas.openxmlformats.org/officeDocument/2006/relationships/hyperlink" Target="https://gosfinansy.ru/" TargetMode="External"/><Relationship Id="rId586" Type="http://schemas.openxmlformats.org/officeDocument/2006/relationships/hyperlink" Target="https://gosfinansy.ru/" TargetMode="External"/><Relationship Id="rId7" Type="http://schemas.openxmlformats.org/officeDocument/2006/relationships/hyperlink" Target="https://gosfinansy.ru/" TargetMode="External"/><Relationship Id="rId183" Type="http://schemas.openxmlformats.org/officeDocument/2006/relationships/hyperlink" Target="https://gosfinansy.ru/" TargetMode="External"/><Relationship Id="rId239" Type="http://schemas.openxmlformats.org/officeDocument/2006/relationships/hyperlink" Target="https://gosfinansy.ru/" TargetMode="External"/><Relationship Id="rId390" Type="http://schemas.openxmlformats.org/officeDocument/2006/relationships/hyperlink" Target="https://gosfinansy.ru/" TargetMode="External"/><Relationship Id="rId404" Type="http://schemas.openxmlformats.org/officeDocument/2006/relationships/hyperlink" Target="https://gosfinansy.ru/" TargetMode="External"/><Relationship Id="rId446" Type="http://schemas.openxmlformats.org/officeDocument/2006/relationships/hyperlink" Target="https://gosfinansy.ru/" TargetMode="External"/><Relationship Id="rId611" Type="http://schemas.openxmlformats.org/officeDocument/2006/relationships/hyperlink" Target="https://gosfinansy.ru/" TargetMode="External"/><Relationship Id="rId653" Type="http://schemas.openxmlformats.org/officeDocument/2006/relationships/hyperlink" Target="https://gosfinansy.ru/" TargetMode="External"/><Relationship Id="rId250" Type="http://schemas.openxmlformats.org/officeDocument/2006/relationships/hyperlink" Target="https://gosfinansy.ru/" TargetMode="External"/><Relationship Id="rId292" Type="http://schemas.openxmlformats.org/officeDocument/2006/relationships/hyperlink" Target="https://gosfinansy.ru/" TargetMode="External"/><Relationship Id="rId306" Type="http://schemas.openxmlformats.org/officeDocument/2006/relationships/hyperlink" Target="https://gosfinansy.ru/" TargetMode="External"/><Relationship Id="rId488" Type="http://schemas.openxmlformats.org/officeDocument/2006/relationships/hyperlink" Target="https://gosfinansy.ru/" TargetMode="External"/><Relationship Id="rId695" Type="http://schemas.openxmlformats.org/officeDocument/2006/relationships/hyperlink" Target="https://gosfinansy.ru/" TargetMode="External"/><Relationship Id="rId709" Type="http://schemas.openxmlformats.org/officeDocument/2006/relationships/hyperlink" Target="https://gosfinansy.ru/" TargetMode="External"/><Relationship Id="rId45" Type="http://schemas.openxmlformats.org/officeDocument/2006/relationships/hyperlink" Target="https://gosfinansy.ru/" TargetMode="External"/><Relationship Id="rId87" Type="http://schemas.openxmlformats.org/officeDocument/2006/relationships/hyperlink" Target="https://gosfinansy.ru/" TargetMode="External"/><Relationship Id="rId110" Type="http://schemas.openxmlformats.org/officeDocument/2006/relationships/hyperlink" Target="https://gosfinansy.ru/" TargetMode="External"/><Relationship Id="rId348" Type="http://schemas.openxmlformats.org/officeDocument/2006/relationships/hyperlink" Target="https://gosfinansy.ru/" TargetMode="External"/><Relationship Id="rId513" Type="http://schemas.openxmlformats.org/officeDocument/2006/relationships/hyperlink" Target="https://gosfinansy.ru/" TargetMode="External"/><Relationship Id="rId555" Type="http://schemas.openxmlformats.org/officeDocument/2006/relationships/hyperlink" Target="https://gosfinansy.ru/" TargetMode="External"/><Relationship Id="rId597" Type="http://schemas.openxmlformats.org/officeDocument/2006/relationships/hyperlink" Target="https://gosfinansy.ru/" TargetMode="External"/><Relationship Id="rId720" Type="http://schemas.openxmlformats.org/officeDocument/2006/relationships/hyperlink" Target="https://gosfinansy.ru/" TargetMode="External"/><Relationship Id="rId152" Type="http://schemas.openxmlformats.org/officeDocument/2006/relationships/hyperlink" Target="https://gosfinansy.ru/" TargetMode="External"/><Relationship Id="rId194" Type="http://schemas.openxmlformats.org/officeDocument/2006/relationships/hyperlink" Target="https://gosfinansy.ru/" TargetMode="External"/><Relationship Id="rId208" Type="http://schemas.openxmlformats.org/officeDocument/2006/relationships/hyperlink" Target="https://gosfinansy.ru/" TargetMode="External"/><Relationship Id="rId415" Type="http://schemas.openxmlformats.org/officeDocument/2006/relationships/hyperlink" Target="https://gosfinansy.ru/" TargetMode="External"/><Relationship Id="rId457" Type="http://schemas.openxmlformats.org/officeDocument/2006/relationships/hyperlink" Target="https://gosfinansy.ru/" TargetMode="External"/><Relationship Id="rId622" Type="http://schemas.openxmlformats.org/officeDocument/2006/relationships/hyperlink" Target="https://gosfinansy.ru/" TargetMode="External"/><Relationship Id="rId261" Type="http://schemas.openxmlformats.org/officeDocument/2006/relationships/hyperlink" Target="https://gosfinansy.ru/" TargetMode="External"/><Relationship Id="rId499" Type="http://schemas.openxmlformats.org/officeDocument/2006/relationships/hyperlink" Target="https://gosfinansy.ru/" TargetMode="External"/><Relationship Id="rId664" Type="http://schemas.openxmlformats.org/officeDocument/2006/relationships/hyperlink" Target="https://gosfinansy.ru/" TargetMode="External"/><Relationship Id="rId14" Type="http://schemas.openxmlformats.org/officeDocument/2006/relationships/image" Target="https://gosfinansy.ru/system/content/image/21/1/2823654/" TargetMode="External"/><Relationship Id="rId56" Type="http://schemas.openxmlformats.org/officeDocument/2006/relationships/hyperlink" Target="https://gosfinansy.ru/" TargetMode="External"/><Relationship Id="rId317" Type="http://schemas.openxmlformats.org/officeDocument/2006/relationships/hyperlink" Target="https://gosfinansy.ru/" TargetMode="External"/><Relationship Id="rId359" Type="http://schemas.openxmlformats.org/officeDocument/2006/relationships/hyperlink" Target="https://gosfinansy.ru/" TargetMode="External"/><Relationship Id="rId524" Type="http://schemas.openxmlformats.org/officeDocument/2006/relationships/hyperlink" Target="https://gosfinansy.ru/" TargetMode="External"/><Relationship Id="rId566" Type="http://schemas.openxmlformats.org/officeDocument/2006/relationships/hyperlink" Target="https://gosfinansy.ru/" TargetMode="External"/><Relationship Id="rId731" Type="http://schemas.openxmlformats.org/officeDocument/2006/relationships/hyperlink" Target="https://gosfinansy.ru/" TargetMode="External"/><Relationship Id="rId98" Type="http://schemas.openxmlformats.org/officeDocument/2006/relationships/hyperlink" Target="https://gosfinansy.ru/" TargetMode="External"/><Relationship Id="rId121" Type="http://schemas.openxmlformats.org/officeDocument/2006/relationships/hyperlink" Target="https://gosfinansy.ru/" TargetMode="External"/><Relationship Id="rId163" Type="http://schemas.openxmlformats.org/officeDocument/2006/relationships/hyperlink" Target="https://gosfinansy.ru/" TargetMode="External"/><Relationship Id="rId219" Type="http://schemas.openxmlformats.org/officeDocument/2006/relationships/hyperlink" Target="https://gosfinansy.ru/" TargetMode="External"/><Relationship Id="rId370" Type="http://schemas.openxmlformats.org/officeDocument/2006/relationships/hyperlink" Target="https://gosfinansy.ru/" TargetMode="External"/><Relationship Id="rId426" Type="http://schemas.openxmlformats.org/officeDocument/2006/relationships/hyperlink" Target="https://gosfinansy.ru/" TargetMode="External"/><Relationship Id="rId633" Type="http://schemas.openxmlformats.org/officeDocument/2006/relationships/hyperlink" Target="https://gosfinansy.ru/" TargetMode="External"/><Relationship Id="rId230" Type="http://schemas.openxmlformats.org/officeDocument/2006/relationships/hyperlink" Target="https://gosfinansy.ru/" TargetMode="External"/><Relationship Id="rId468" Type="http://schemas.openxmlformats.org/officeDocument/2006/relationships/hyperlink" Target="https://gosfinansy.ru/" TargetMode="External"/><Relationship Id="rId675" Type="http://schemas.openxmlformats.org/officeDocument/2006/relationships/hyperlink" Target="https://gosfinansy.ru/" TargetMode="External"/><Relationship Id="rId25" Type="http://schemas.openxmlformats.org/officeDocument/2006/relationships/hyperlink" Target="https://gosfinansy.ru/" TargetMode="External"/><Relationship Id="rId67" Type="http://schemas.openxmlformats.org/officeDocument/2006/relationships/hyperlink" Target="https://gosfinansy.ru/" TargetMode="External"/><Relationship Id="rId272" Type="http://schemas.openxmlformats.org/officeDocument/2006/relationships/hyperlink" Target="https://gosfinansy.ru/" TargetMode="External"/><Relationship Id="rId328" Type="http://schemas.openxmlformats.org/officeDocument/2006/relationships/hyperlink" Target="https://gosfinansy.ru/" TargetMode="External"/><Relationship Id="rId535" Type="http://schemas.openxmlformats.org/officeDocument/2006/relationships/hyperlink" Target="https://gosfinansy.ru/" TargetMode="External"/><Relationship Id="rId577" Type="http://schemas.openxmlformats.org/officeDocument/2006/relationships/hyperlink" Target="https://gosfinansy.ru/" TargetMode="External"/><Relationship Id="rId700" Type="http://schemas.openxmlformats.org/officeDocument/2006/relationships/hyperlink" Target="https://gosfinansy.ru/" TargetMode="External"/><Relationship Id="rId132" Type="http://schemas.openxmlformats.org/officeDocument/2006/relationships/hyperlink" Target="https://gosfinansy.ru/" TargetMode="External"/><Relationship Id="rId174" Type="http://schemas.openxmlformats.org/officeDocument/2006/relationships/hyperlink" Target="https://gosfinansy.ru/" TargetMode="External"/><Relationship Id="rId381" Type="http://schemas.openxmlformats.org/officeDocument/2006/relationships/hyperlink" Target="https://gosfinansy.ru/" TargetMode="External"/><Relationship Id="rId602" Type="http://schemas.openxmlformats.org/officeDocument/2006/relationships/hyperlink" Target="https://gosfinansy.ru/" TargetMode="External"/><Relationship Id="rId241" Type="http://schemas.openxmlformats.org/officeDocument/2006/relationships/hyperlink" Target="https://gosfinansy.ru/" TargetMode="External"/><Relationship Id="rId437" Type="http://schemas.openxmlformats.org/officeDocument/2006/relationships/hyperlink" Target="https://gosfinansy.ru/" TargetMode="External"/><Relationship Id="rId479" Type="http://schemas.openxmlformats.org/officeDocument/2006/relationships/hyperlink" Target="https://gosfinansy.ru/" TargetMode="External"/><Relationship Id="rId644" Type="http://schemas.openxmlformats.org/officeDocument/2006/relationships/hyperlink" Target="https://gosfinansy.ru/" TargetMode="External"/><Relationship Id="rId686" Type="http://schemas.openxmlformats.org/officeDocument/2006/relationships/hyperlink" Target="https://gosfinansy.ru/" TargetMode="External"/><Relationship Id="rId36" Type="http://schemas.openxmlformats.org/officeDocument/2006/relationships/hyperlink" Target="https://gosfinansy.ru/" TargetMode="External"/><Relationship Id="rId283" Type="http://schemas.openxmlformats.org/officeDocument/2006/relationships/hyperlink" Target="https://gosfinansy.ru/" TargetMode="External"/><Relationship Id="rId339" Type="http://schemas.openxmlformats.org/officeDocument/2006/relationships/hyperlink" Target="https://gosfinansy.ru/" TargetMode="External"/><Relationship Id="rId490" Type="http://schemas.openxmlformats.org/officeDocument/2006/relationships/hyperlink" Target="https://gosfinansy.ru/" TargetMode="External"/><Relationship Id="rId504" Type="http://schemas.openxmlformats.org/officeDocument/2006/relationships/hyperlink" Target="https://gosfinansy.ru/" TargetMode="External"/><Relationship Id="rId546" Type="http://schemas.openxmlformats.org/officeDocument/2006/relationships/hyperlink" Target="https://gosfinansy.ru/" TargetMode="External"/><Relationship Id="rId711" Type="http://schemas.openxmlformats.org/officeDocument/2006/relationships/hyperlink" Target="https://gosfinansy.ru/" TargetMode="External"/><Relationship Id="rId78" Type="http://schemas.openxmlformats.org/officeDocument/2006/relationships/hyperlink" Target="https://gosfinansy.ru/" TargetMode="External"/><Relationship Id="rId101" Type="http://schemas.openxmlformats.org/officeDocument/2006/relationships/image" Target="https://gosfinansy.ru/system/content/image/21/1/2823660/" TargetMode="External"/><Relationship Id="rId143" Type="http://schemas.openxmlformats.org/officeDocument/2006/relationships/hyperlink" Target="https://gosfinansy.ru/" TargetMode="External"/><Relationship Id="rId185" Type="http://schemas.openxmlformats.org/officeDocument/2006/relationships/hyperlink" Target="https://gosfinansy.ru/" TargetMode="External"/><Relationship Id="rId350" Type="http://schemas.openxmlformats.org/officeDocument/2006/relationships/hyperlink" Target="https://gosfinansy.ru/" TargetMode="External"/><Relationship Id="rId406" Type="http://schemas.openxmlformats.org/officeDocument/2006/relationships/hyperlink" Target="https://gosfinansy.ru/" TargetMode="External"/><Relationship Id="rId588" Type="http://schemas.openxmlformats.org/officeDocument/2006/relationships/hyperlink" Target="https://gosfinansy.ru/" TargetMode="External"/><Relationship Id="rId9" Type="http://schemas.openxmlformats.org/officeDocument/2006/relationships/hyperlink" Target="https://gosfinansy.ru/" TargetMode="External"/><Relationship Id="rId210" Type="http://schemas.openxmlformats.org/officeDocument/2006/relationships/hyperlink" Target="https://gosfinansy.ru/" TargetMode="External"/><Relationship Id="rId392" Type="http://schemas.openxmlformats.org/officeDocument/2006/relationships/hyperlink" Target="https://gosfinansy.ru/" TargetMode="External"/><Relationship Id="rId448" Type="http://schemas.openxmlformats.org/officeDocument/2006/relationships/hyperlink" Target="https://gosfinansy.ru/" TargetMode="External"/><Relationship Id="rId613" Type="http://schemas.openxmlformats.org/officeDocument/2006/relationships/hyperlink" Target="https://gosfinansy.ru/" TargetMode="External"/><Relationship Id="rId655" Type="http://schemas.openxmlformats.org/officeDocument/2006/relationships/hyperlink" Target="https://gosfinansy.ru/" TargetMode="External"/><Relationship Id="rId697" Type="http://schemas.openxmlformats.org/officeDocument/2006/relationships/hyperlink" Target="https://gosfinansy.ru/" TargetMode="External"/><Relationship Id="rId252" Type="http://schemas.openxmlformats.org/officeDocument/2006/relationships/hyperlink" Target="https://gosfinansy.ru/" TargetMode="External"/><Relationship Id="rId294" Type="http://schemas.openxmlformats.org/officeDocument/2006/relationships/hyperlink" Target="https://gosfinansy.ru/" TargetMode="External"/><Relationship Id="rId308" Type="http://schemas.openxmlformats.org/officeDocument/2006/relationships/hyperlink" Target="https://gosfinansy.ru/" TargetMode="External"/><Relationship Id="rId515" Type="http://schemas.openxmlformats.org/officeDocument/2006/relationships/hyperlink" Target="https://gosfinansy.ru/" TargetMode="External"/><Relationship Id="rId722" Type="http://schemas.openxmlformats.org/officeDocument/2006/relationships/hyperlink" Target="https://gosfinansy.ru/" TargetMode="External"/><Relationship Id="rId47" Type="http://schemas.openxmlformats.org/officeDocument/2006/relationships/hyperlink" Target="https://gosfinansy.ru/" TargetMode="External"/><Relationship Id="rId89" Type="http://schemas.openxmlformats.org/officeDocument/2006/relationships/hyperlink" Target="https://gosfinansy.ru/" TargetMode="External"/><Relationship Id="rId112" Type="http://schemas.openxmlformats.org/officeDocument/2006/relationships/hyperlink" Target="https://gosfinansy.ru/" TargetMode="External"/><Relationship Id="rId154" Type="http://schemas.openxmlformats.org/officeDocument/2006/relationships/hyperlink" Target="https://gosfinansy.ru/" TargetMode="External"/><Relationship Id="rId361" Type="http://schemas.openxmlformats.org/officeDocument/2006/relationships/hyperlink" Target="https://gosfinansy.ru/" TargetMode="External"/><Relationship Id="rId557" Type="http://schemas.openxmlformats.org/officeDocument/2006/relationships/hyperlink" Target="https://gosfinansy.ru/" TargetMode="External"/><Relationship Id="rId599" Type="http://schemas.openxmlformats.org/officeDocument/2006/relationships/hyperlink" Target="https://gosfinansy.ru/" TargetMode="External"/><Relationship Id="rId196" Type="http://schemas.openxmlformats.org/officeDocument/2006/relationships/hyperlink" Target="https://gosfinansy.ru/" TargetMode="External"/><Relationship Id="rId417" Type="http://schemas.openxmlformats.org/officeDocument/2006/relationships/hyperlink" Target="https://gosfinansy.ru/" TargetMode="External"/><Relationship Id="rId459" Type="http://schemas.openxmlformats.org/officeDocument/2006/relationships/hyperlink" Target="https://gosfinansy.ru/" TargetMode="External"/><Relationship Id="rId624" Type="http://schemas.openxmlformats.org/officeDocument/2006/relationships/hyperlink" Target="https://gosfinansy.ru/" TargetMode="External"/><Relationship Id="rId666" Type="http://schemas.openxmlformats.org/officeDocument/2006/relationships/hyperlink" Target="https://gosfinansy.ru/" TargetMode="External"/><Relationship Id="rId16" Type="http://schemas.openxmlformats.org/officeDocument/2006/relationships/hyperlink" Target="https://gosfinansy.ru/" TargetMode="External"/><Relationship Id="rId221" Type="http://schemas.openxmlformats.org/officeDocument/2006/relationships/hyperlink" Target="https://gosfinansy.ru/" TargetMode="External"/><Relationship Id="rId263" Type="http://schemas.openxmlformats.org/officeDocument/2006/relationships/hyperlink" Target="https://gosfinansy.ru/" TargetMode="External"/><Relationship Id="rId319" Type="http://schemas.openxmlformats.org/officeDocument/2006/relationships/hyperlink" Target="https://gosfinansy.ru/" TargetMode="External"/><Relationship Id="rId470" Type="http://schemas.openxmlformats.org/officeDocument/2006/relationships/hyperlink" Target="https://gosfinansy.ru/" TargetMode="External"/><Relationship Id="rId526" Type="http://schemas.openxmlformats.org/officeDocument/2006/relationships/hyperlink" Target="https://gosfinansy.ru/" TargetMode="External"/><Relationship Id="rId58" Type="http://schemas.openxmlformats.org/officeDocument/2006/relationships/image" Target="https://gosfinansy.ru/system/content/image/21/1/2823658/" TargetMode="External"/><Relationship Id="rId123" Type="http://schemas.openxmlformats.org/officeDocument/2006/relationships/hyperlink" Target="https://gosfinansy.ru/" TargetMode="External"/><Relationship Id="rId330" Type="http://schemas.openxmlformats.org/officeDocument/2006/relationships/hyperlink" Target="https://gosfinansy.ru/" TargetMode="External"/><Relationship Id="rId568" Type="http://schemas.openxmlformats.org/officeDocument/2006/relationships/hyperlink" Target="https://gosfinansy.ru/" TargetMode="External"/><Relationship Id="rId733" Type="http://schemas.openxmlformats.org/officeDocument/2006/relationships/hyperlink" Target="https://gosfinansy.ru/" TargetMode="External"/><Relationship Id="rId165" Type="http://schemas.openxmlformats.org/officeDocument/2006/relationships/hyperlink" Target="https://gosfinansy.ru/" TargetMode="External"/><Relationship Id="rId372" Type="http://schemas.openxmlformats.org/officeDocument/2006/relationships/hyperlink" Target="https://gosfinansy.ru/" TargetMode="External"/><Relationship Id="rId428" Type="http://schemas.openxmlformats.org/officeDocument/2006/relationships/hyperlink" Target="https://gosfinansy.ru/" TargetMode="External"/><Relationship Id="rId635" Type="http://schemas.openxmlformats.org/officeDocument/2006/relationships/hyperlink" Target="https://gosfinansy.ru/" TargetMode="External"/><Relationship Id="rId677" Type="http://schemas.openxmlformats.org/officeDocument/2006/relationships/hyperlink" Target="https://gosfinansy.ru/" TargetMode="External"/><Relationship Id="rId232" Type="http://schemas.openxmlformats.org/officeDocument/2006/relationships/hyperlink" Target="https://gosfinansy.ru/" TargetMode="External"/><Relationship Id="rId274" Type="http://schemas.openxmlformats.org/officeDocument/2006/relationships/hyperlink" Target="https://gosfinansy.ru/" TargetMode="External"/><Relationship Id="rId481" Type="http://schemas.openxmlformats.org/officeDocument/2006/relationships/hyperlink" Target="https://gosfinansy.ru/" TargetMode="External"/><Relationship Id="rId702" Type="http://schemas.openxmlformats.org/officeDocument/2006/relationships/hyperlink" Target="https://gosfinansy.ru/" TargetMode="External"/><Relationship Id="rId27" Type="http://schemas.openxmlformats.org/officeDocument/2006/relationships/hyperlink" Target="https://gosfinansy.ru/" TargetMode="External"/><Relationship Id="rId69" Type="http://schemas.openxmlformats.org/officeDocument/2006/relationships/hyperlink" Target="https://gosfinansy.ru/" TargetMode="External"/><Relationship Id="rId134" Type="http://schemas.openxmlformats.org/officeDocument/2006/relationships/hyperlink" Target="https://gosfinansy.ru/" TargetMode="External"/><Relationship Id="rId537" Type="http://schemas.openxmlformats.org/officeDocument/2006/relationships/hyperlink" Target="https://gosfinansy.ru/" TargetMode="External"/><Relationship Id="rId579" Type="http://schemas.openxmlformats.org/officeDocument/2006/relationships/hyperlink" Target="https://gosfinansy.ru/" TargetMode="External"/><Relationship Id="rId80" Type="http://schemas.openxmlformats.org/officeDocument/2006/relationships/hyperlink" Target="https://gosfinansy.ru/" TargetMode="External"/><Relationship Id="rId176" Type="http://schemas.openxmlformats.org/officeDocument/2006/relationships/hyperlink" Target="https://gosfinansy.ru/" TargetMode="External"/><Relationship Id="rId341" Type="http://schemas.openxmlformats.org/officeDocument/2006/relationships/hyperlink" Target="https://gosfinansy.ru/" TargetMode="External"/><Relationship Id="rId383" Type="http://schemas.openxmlformats.org/officeDocument/2006/relationships/hyperlink" Target="https://gosfinansy.ru/" TargetMode="External"/><Relationship Id="rId439" Type="http://schemas.openxmlformats.org/officeDocument/2006/relationships/hyperlink" Target="https://gosfinansy.ru/" TargetMode="External"/><Relationship Id="rId590" Type="http://schemas.openxmlformats.org/officeDocument/2006/relationships/hyperlink" Target="https://gosfinansy.ru/" TargetMode="External"/><Relationship Id="rId604" Type="http://schemas.openxmlformats.org/officeDocument/2006/relationships/hyperlink" Target="https://gosfinansy.ru/" TargetMode="External"/><Relationship Id="rId646" Type="http://schemas.openxmlformats.org/officeDocument/2006/relationships/hyperlink" Target="https://gosfinansy.ru/" TargetMode="External"/><Relationship Id="rId201" Type="http://schemas.openxmlformats.org/officeDocument/2006/relationships/hyperlink" Target="https://gosfinansy.ru/" TargetMode="External"/><Relationship Id="rId243" Type="http://schemas.openxmlformats.org/officeDocument/2006/relationships/hyperlink" Target="https://gosfinansy.ru/" TargetMode="External"/><Relationship Id="rId285" Type="http://schemas.openxmlformats.org/officeDocument/2006/relationships/hyperlink" Target="https://gosfinansy.ru/" TargetMode="External"/><Relationship Id="rId450" Type="http://schemas.openxmlformats.org/officeDocument/2006/relationships/hyperlink" Target="https://gosfinansy.ru/" TargetMode="External"/><Relationship Id="rId506" Type="http://schemas.openxmlformats.org/officeDocument/2006/relationships/hyperlink" Target="https://gosfinansy.ru/" TargetMode="External"/><Relationship Id="rId688" Type="http://schemas.openxmlformats.org/officeDocument/2006/relationships/hyperlink" Target="https://gosfinansy.ru/" TargetMode="External"/><Relationship Id="rId38" Type="http://schemas.openxmlformats.org/officeDocument/2006/relationships/hyperlink" Target="https://gosfinansy.ru/" TargetMode="External"/><Relationship Id="rId103" Type="http://schemas.openxmlformats.org/officeDocument/2006/relationships/hyperlink" Target="https://gosfinansy.ru/" TargetMode="External"/><Relationship Id="rId310" Type="http://schemas.openxmlformats.org/officeDocument/2006/relationships/hyperlink" Target="https://gosfinansy.ru/" TargetMode="External"/><Relationship Id="rId492" Type="http://schemas.openxmlformats.org/officeDocument/2006/relationships/hyperlink" Target="https://gosfinansy.ru/" TargetMode="External"/><Relationship Id="rId548" Type="http://schemas.openxmlformats.org/officeDocument/2006/relationships/hyperlink" Target="https://gosfinansy.ru/" TargetMode="External"/><Relationship Id="rId713" Type="http://schemas.openxmlformats.org/officeDocument/2006/relationships/hyperlink" Target="https://gosfinansy.ru/" TargetMode="External"/><Relationship Id="rId91" Type="http://schemas.openxmlformats.org/officeDocument/2006/relationships/hyperlink" Target="https://gosfinansy.ru/" TargetMode="External"/><Relationship Id="rId145" Type="http://schemas.openxmlformats.org/officeDocument/2006/relationships/hyperlink" Target="https://gosfinansy.ru/" TargetMode="External"/><Relationship Id="rId187" Type="http://schemas.openxmlformats.org/officeDocument/2006/relationships/hyperlink" Target="https://gosfinansy.ru/" TargetMode="External"/><Relationship Id="rId352" Type="http://schemas.openxmlformats.org/officeDocument/2006/relationships/hyperlink" Target="https://gosfinansy.ru/" TargetMode="External"/><Relationship Id="rId394" Type="http://schemas.openxmlformats.org/officeDocument/2006/relationships/hyperlink" Target="https://gosfinansy.ru/" TargetMode="External"/><Relationship Id="rId408" Type="http://schemas.openxmlformats.org/officeDocument/2006/relationships/hyperlink" Target="https://gosfinansy.ru/" TargetMode="External"/><Relationship Id="rId615" Type="http://schemas.openxmlformats.org/officeDocument/2006/relationships/hyperlink" Target="https://gosfinansy.ru/" TargetMode="External"/><Relationship Id="rId212" Type="http://schemas.openxmlformats.org/officeDocument/2006/relationships/hyperlink" Target="https://gosfinansy.ru/" TargetMode="External"/><Relationship Id="rId254" Type="http://schemas.openxmlformats.org/officeDocument/2006/relationships/hyperlink" Target="https://gosfinansy.ru/" TargetMode="External"/><Relationship Id="rId657" Type="http://schemas.openxmlformats.org/officeDocument/2006/relationships/hyperlink" Target="https://gosfinansy.ru/" TargetMode="External"/><Relationship Id="rId699" Type="http://schemas.openxmlformats.org/officeDocument/2006/relationships/hyperlink" Target="https://gosfinansy.ru/" TargetMode="External"/><Relationship Id="rId49" Type="http://schemas.openxmlformats.org/officeDocument/2006/relationships/hyperlink" Target="https://gosfinansy.ru/" TargetMode="External"/><Relationship Id="rId114" Type="http://schemas.openxmlformats.org/officeDocument/2006/relationships/hyperlink" Target="https://gosfinansy.ru/" TargetMode="External"/><Relationship Id="rId296" Type="http://schemas.openxmlformats.org/officeDocument/2006/relationships/hyperlink" Target="https://gosfinansy.ru/" TargetMode="External"/><Relationship Id="rId461" Type="http://schemas.openxmlformats.org/officeDocument/2006/relationships/hyperlink" Target="https://gosfinansy.ru/" TargetMode="External"/><Relationship Id="rId517" Type="http://schemas.openxmlformats.org/officeDocument/2006/relationships/hyperlink" Target="https://gosfinansy.ru/" TargetMode="External"/><Relationship Id="rId559" Type="http://schemas.openxmlformats.org/officeDocument/2006/relationships/hyperlink" Target="https://gosfinansy.ru/" TargetMode="External"/><Relationship Id="rId724" Type="http://schemas.openxmlformats.org/officeDocument/2006/relationships/hyperlink" Target="https://gosfinansy.ru/" TargetMode="External"/><Relationship Id="rId60" Type="http://schemas.openxmlformats.org/officeDocument/2006/relationships/hyperlink" Target="https://gosfinansy.ru/" TargetMode="External"/><Relationship Id="rId156" Type="http://schemas.openxmlformats.org/officeDocument/2006/relationships/hyperlink" Target="https://gosfinansy.ru/" TargetMode="External"/><Relationship Id="rId198" Type="http://schemas.openxmlformats.org/officeDocument/2006/relationships/hyperlink" Target="https://gosfinansy.ru/" TargetMode="External"/><Relationship Id="rId321" Type="http://schemas.openxmlformats.org/officeDocument/2006/relationships/hyperlink" Target="https://gosfinansy.ru/" TargetMode="External"/><Relationship Id="rId363" Type="http://schemas.openxmlformats.org/officeDocument/2006/relationships/hyperlink" Target="https://gosfinansy.ru/" TargetMode="External"/><Relationship Id="rId419" Type="http://schemas.openxmlformats.org/officeDocument/2006/relationships/hyperlink" Target="https://gosfinansy.ru/" TargetMode="External"/><Relationship Id="rId570" Type="http://schemas.openxmlformats.org/officeDocument/2006/relationships/hyperlink" Target="https://gosfinansy.ru/" TargetMode="External"/><Relationship Id="rId626" Type="http://schemas.openxmlformats.org/officeDocument/2006/relationships/hyperlink" Target="https://gosfinansy.ru/" TargetMode="External"/><Relationship Id="rId223" Type="http://schemas.openxmlformats.org/officeDocument/2006/relationships/hyperlink" Target="https://gosfinansy.ru/" TargetMode="External"/><Relationship Id="rId430" Type="http://schemas.openxmlformats.org/officeDocument/2006/relationships/hyperlink" Target="https://gosfinansy.ru/" TargetMode="External"/><Relationship Id="rId668" Type="http://schemas.openxmlformats.org/officeDocument/2006/relationships/hyperlink" Target="https://gosfinansy.ru/" TargetMode="External"/><Relationship Id="rId18" Type="http://schemas.openxmlformats.org/officeDocument/2006/relationships/hyperlink" Target="https://gosfinansy.ru/" TargetMode="External"/><Relationship Id="rId265" Type="http://schemas.openxmlformats.org/officeDocument/2006/relationships/hyperlink" Target="https://gosfinansy.ru/" TargetMode="External"/><Relationship Id="rId472" Type="http://schemas.openxmlformats.org/officeDocument/2006/relationships/hyperlink" Target="https://gosfinansy.ru/" TargetMode="External"/><Relationship Id="rId528" Type="http://schemas.openxmlformats.org/officeDocument/2006/relationships/hyperlink" Target="https://gosfinansy.ru/" TargetMode="External"/><Relationship Id="rId735" Type="http://schemas.openxmlformats.org/officeDocument/2006/relationships/hyperlink" Target="https://gosfinansy.ru/" TargetMode="External"/><Relationship Id="rId125" Type="http://schemas.openxmlformats.org/officeDocument/2006/relationships/hyperlink" Target="https://gosfinansy.ru/" TargetMode="External"/><Relationship Id="rId167" Type="http://schemas.openxmlformats.org/officeDocument/2006/relationships/hyperlink" Target="https://gosfinansy.ru/" TargetMode="External"/><Relationship Id="rId332" Type="http://schemas.openxmlformats.org/officeDocument/2006/relationships/hyperlink" Target="https://gosfinansy.ru/" TargetMode="External"/><Relationship Id="rId374" Type="http://schemas.openxmlformats.org/officeDocument/2006/relationships/hyperlink" Target="https://gosfinansy.ru/" TargetMode="External"/><Relationship Id="rId581" Type="http://schemas.openxmlformats.org/officeDocument/2006/relationships/hyperlink" Target="https://gosfinansy.ru/" TargetMode="External"/><Relationship Id="rId71" Type="http://schemas.openxmlformats.org/officeDocument/2006/relationships/hyperlink" Target="https://gosfinansy.ru/" TargetMode="External"/><Relationship Id="rId234" Type="http://schemas.openxmlformats.org/officeDocument/2006/relationships/hyperlink" Target="https://gosfinansy.ru/" TargetMode="External"/><Relationship Id="rId637" Type="http://schemas.openxmlformats.org/officeDocument/2006/relationships/hyperlink" Target="https://gosfinansy.ru/" TargetMode="External"/><Relationship Id="rId679" Type="http://schemas.openxmlformats.org/officeDocument/2006/relationships/hyperlink" Target="https://gosfinansy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gosfinansy.ru/" TargetMode="External"/><Relationship Id="rId276" Type="http://schemas.openxmlformats.org/officeDocument/2006/relationships/hyperlink" Target="https://gosfinansy.ru/" TargetMode="External"/><Relationship Id="rId441" Type="http://schemas.openxmlformats.org/officeDocument/2006/relationships/hyperlink" Target="https://gosfinansy.ru/" TargetMode="External"/><Relationship Id="rId483" Type="http://schemas.openxmlformats.org/officeDocument/2006/relationships/hyperlink" Target="https://gosfinansy.ru/" TargetMode="External"/><Relationship Id="rId539" Type="http://schemas.openxmlformats.org/officeDocument/2006/relationships/hyperlink" Target="https://gosfinansy.ru/" TargetMode="External"/><Relationship Id="rId690" Type="http://schemas.openxmlformats.org/officeDocument/2006/relationships/hyperlink" Target="https://gosfinansy.ru/" TargetMode="External"/><Relationship Id="rId704" Type="http://schemas.openxmlformats.org/officeDocument/2006/relationships/hyperlink" Target="https://gosfinansy.ru/" TargetMode="External"/><Relationship Id="rId40" Type="http://schemas.openxmlformats.org/officeDocument/2006/relationships/hyperlink" Target="https://gosfinansy.ru/" TargetMode="External"/><Relationship Id="rId136" Type="http://schemas.openxmlformats.org/officeDocument/2006/relationships/hyperlink" Target="https://gosfinansy.ru/" TargetMode="External"/><Relationship Id="rId178" Type="http://schemas.openxmlformats.org/officeDocument/2006/relationships/hyperlink" Target="https://gosfinansy.ru/" TargetMode="External"/><Relationship Id="rId301" Type="http://schemas.openxmlformats.org/officeDocument/2006/relationships/hyperlink" Target="https://gosfinansy.ru/" TargetMode="External"/><Relationship Id="rId343" Type="http://schemas.openxmlformats.org/officeDocument/2006/relationships/hyperlink" Target="https://gosfinansy.ru/" TargetMode="External"/><Relationship Id="rId550" Type="http://schemas.openxmlformats.org/officeDocument/2006/relationships/hyperlink" Target="https://gosfinansy.ru/" TargetMode="External"/><Relationship Id="rId82" Type="http://schemas.openxmlformats.org/officeDocument/2006/relationships/hyperlink" Target="https://gosfinansy.ru/" TargetMode="External"/><Relationship Id="rId203" Type="http://schemas.openxmlformats.org/officeDocument/2006/relationships/hyperlink" Target="https://gosfinansy.ru/" TargetMode="External"/><Relationship Id="rId385" Type="http://schemas.openxmlformats.org/officeDocument/2006/relationships/hyperlink" Target="https://gosfinansy.ru/" TargetMode="External"/><Relationship Id="rId592" Type="http://schemas.openxmlformats.org/officeDocument/2006/relationships/hyperlink" Target="https://gosfinansy.ru/" TargetMode="External"/><Relationship Id="rId606" Type="http://schemas.openxmlformats.org/officeDocument/2006/relationships/hyperlink" Target="https://gosfinansy.ru/" TargetMode="External"/><Relationship Id="rId648" Type="http://schemas.openxmlformats.org/officeDocument/2006/relationships/hyperlink" Target="https://gosfinansy.ru/" TargetMode="External"/><Relationship Id="rId245" Type="http://schemas.openxmlformats.org/officeDocument/2006/relationships/hyperlink" Target="https://gosfinansy.ru/" TargetMode="External"/><Relationship Id="rId287" Type="http://schemas.openxmlformats.org/officeDocument/2006/relationships/hyperlink" Target="https://gosfinansy.ru/" TargetMode="External"/><Relationship Id="rId410" Type="http://schemas.openxmlformats.org/officeDocument/2006/relationships/hyperlink" Target="https://gosfinansy.ru/" TargetMode="External"/><Relationship Id="rId452" Type="http://schemas.openxmlformats.org/officeDocument/2006/relationships/hyperlink" Target="https://gosfinansy.ru/" TargetMode="External"/><Relationship Id="rId494" Type="http://schemas.openxmlformats.org/officeDocument/2006/relationships/hyperlink" Target="https://gosfinansy.ru/" TargetMode="External"/><Relationship Id="rId508" Type="http://schemas.openxmlformats.org/officeDocument/2006/relationships/hyperlink" Target="https://gosfinansy.ru/" TargetMode="External"/><Relationship Id="rId715" Type="http://schemas.openxmlformats.org/officeDocument/2006/relationships/hyperlink" Target="https://gosfinansy.ru/" TargetMode="External"/><Relationship Id="rId105" Type="http://schemas.openxmlformats.org/officeDocument/2006/relationships/hyperlink" Target="https://gosfinansy.ru/" TargetMode="External"/><Relationship Id="rId147" Type="http://schemas.openxmlformats.org/officeDocument/2006/relationships/hyperlink" Target="https://gosfinansy.ru/" TargetMode="External"/><Relationship Id="rId312" Type="http://schemas.openxmlformats.org/officeDocument/2006/relationships/hyperlink" Target="https://gosfinansy.ru/" TargetMode="External"/><Relationship Id="rId354" Type="http://schemas.openxmlformats.org/officeDocument/2006/relationships/hyperlink" Target="https://gosfinansy.ru/" TargetMode="External"/><Relationship Id="rId51" Type="http://schemas.openxmlformats.org/officeDocument/2006/relationships/image" Target="https://gosfinansy.ru/system/content/image/21/1/2823657/" TargetMode="External"/><Relationship Id="rId93" Type="http://schemas.openxmlformats.org/officeDocument/2006/relationships/hyperlink" Target="https://gosfinansy.ru/" TargetMode="External"/><Relationship Id="rId189" Type="http://schemas.openxmlformats.org/officeDocument/2006/relationships/hyperlink" Target="https://gosfinansy.ru/" TargetMode="External"/><Relationship Id="rId396" Type="http://schemas.openxmlformats.org/officeDocument/2006/relationships/hyperlink" Target="https://gosfinansy.ru/" TargetMode="External"/><Relationship Id="rId561" Type="http://schemas.openxmlformats.org/officeDocument/2006/relationships/hyperlink" Target="https://gosfinansy.ru/" TargetMode="External"/><Relationship Id="rId617" Type="http://schemas.openxmlformats.org/officeDocument/2006/relationships/hyperlink" Target="https://gosfinansy.ru/" TargetMode="External"/><Relationship Id="rId659" Type="http://schemas.openxmlformats.org/officeDocument/2006/relationships/hyperlink" Target="https://gosfinansy.ru/" TargetMode="External"/><Relationship Id="rId214" Type="http://schemas.openxmlformats.org/officeDocument/2006/relationships/hyperlink" Target="https://gosfinansy.ru/" TargetMode="External"/><Relationship Id="rId256" Type="http://schemas.openxmlformats.org/officeDocument/2006/relationships/hyperlink" Target="https://gosfinansy.ru/" TargetMode="External"/><Relationship Id="rId298" Type="http://schemas.openxmlformats.org/officeDocument/2006/relationships/hyperlink" Target="https://gosfinansy.ru/" TargetMode="External"/><Relationship Id="rId421" Type="http://schemas.openxmlformats.org/officeDocument/2006/relationships/hyperlink" Target="https://gosfinansy.ru/" TargetMode="External"/><Relationship Id="rId463" Type="http://schemas.openxmlformats.org/officeDocument/2006/relationships/hyperlink" Target="https://gosfinansy.ru/" TargetMode="External"/><Relationship Id="rId519" Type="http://schemas.openxmlformats.org/officeDocument/2006/relationships/hyperlink" Target="https://gosfinansy.ru/" TargetMode="External"/><Relationship Id="rId670" Type="http://schemas.openxmlformats.org/officeDocument/2006/relationships/hyperlink" Target="https://gosfinansy.ru/" TargetMode="External"/><Relationship Id="rId116" Type="http://schemas.openxmlformats.org/officeDocument/2006/relationships/hyperlink" Target="https://gosfinansy.ru/" TargetMode="External"/><Relationship Id="rId158" Type="http://schemas.openxmlformats.org/officeDocument/2006/relationships/hyperlink" Target="https://gosfinansy.ru/" TargetMode="External"/><Relationship Id="rId323" Type="http://schemas.openxmlformats.org/officeDocument/2006/relationships/hyperlink" Target="https://gosfinansy.ru/" TargetMode="External"/><Relationship Id="rId530" Type="http://schemas.openxmlformats.org/officeDocument/2006/relationships/hyperlink" Target="https://gosfinansy.ru/" TargetMode="External"/><Relationship Id="rId726" Type="http://schemas.openxmlformats.org/officeDocument/2006/relationships/hyperlink" Target="https://gosfinansy.ru/" TargetMode="External"/><Relationship Id="rId20" Type="http://schemas.openxmlformats.org/officeDocument/2006/relationships/hyperlink" Target="https://gosfinansy.ru/" TargetMode="External"/><Relationship Id="rId62" Type="http://schemas.openxmlformats.org/officeDocument/2006/relationships/hyperlink" Target="https://gosfinansy.ru/" TargetMode="External"/><Relationship Id="rId365" Type="http://schemas.openxmlformats.org/officeDocument/2006/relationships/hyperlink" Target="https://gosfinansy.ru/" TargetMode="External"/><Relationship Id="rId572" Type="http://schemas.openxmlformats.org/officeDocument/2006/relationships/hyperlink" Target="https://gosfinansy.ru/" TargetMode="External"/><Relationship Id="rId628" Type="http://schemas.openxmlformats.org/officeDocument/2006/relationships/hyperlink" Target="https://gosfinansy.ru/" TargetMode="External"/><Relationship Id="rId190" Type="http://schemas.openxmlformats.org/officeDocument/2006/relationships/hyperlink" Target="https://gosfinansy.ru/" TargetMode="External"/><Relationship Id="rId204" Type="http://schemas.openxmlformats.org/officeDocument/2006/relationships/hyperlink" Target="https://gosfinansy.ru/" TargetMode="External"/><Relationship Id="rId225" Type="http://schemas.openxmlformats.org/officeDocument/2006/relationships/hyperlink" Target="https://gosfinansy.ru/" TargetMode="External"/><Relationship Id="rId246" Type="http://schemas.openxmlformats.org/officeDocument/2006/relationships/hyperlink" Target="https://gosfinansy.ru/" TargetMode="External"/><Relationship Id="rId267" Type="http://schemas.openxmlformats.org/officeDocument/2006/relationships/hyperlink" Target="https://gosfinansy.ru/" TargetMode="External"/><Relationship Id="rId288" Type="http://schemas.openxmlformats.org/officeDocument/2006/relationships/hyperlink" Target="https://gosfinansy.ru/" TargetMode="External"/><Relationship Id="rId411" Type="http://schemas.openxmlformats.org/officeDocument/2006/relationships/hyperlink" Target="https://gosfinansy.ru/" TargetMode="External"/><Relationship Id="rId432" Type="http://schemas.openxmlformats.org/officeDocument/2006/relationships/hyperlink" Target="https://gosfinansy.ru/" TargetMode="External"/><Relationship Id="rId453" Type="http://schemas.openxmlformats.org/officeDocument/2006/relationships/hyperlink" Target="https://gosfinansy.ru/" TargetMode="External"/><Relationship Id="rId474" Type="http://schemas.openxmlformats.org/officeDocument/2006/relationships/hyperlink" Target="https://gosfinansy.ru/" TargetMode="External"/><Relationship Id="rId509" Type="http://schemas.openxmlformats.org/officeDocument/2006/relationships/hyperlink" Target="https://gosfinansy.ru/" TargetMode="External"/><Relationship Id="rId660" Type="http://schemas.openxmlformats.org/officeDocument/2006/relationships/hyperlink" Target="https://gosfinansy.ru/" TargetMode="External"/><Relationship Id="rId106" Type="http://schemas.openxmlformats.org/officeDocument/2006/relationships/hyperlink" Target="https://gosfinansy.ru/" TargetMode="External"/><Relationship Id="rId127" Type="http://schemas.openxmlformats.org/officeDocument/2006/relationships/hyperlink" Target="https://gosfinansy.ru/" TargetMode="External"/><Relationship Id="rId313" Type="http://schemas.openxmlformats.org/officeDocument/2006/relationships/hyperlink" Target="https://gosfinansy.ru/" TargetMode="External"/><Relationship Id="rId495" Type="http://schemas.openxmlformats.org/officeDocument/2006/relationships/hyperlink" Target="https://gosfinansy.ru/" TargetMode="External"/><Relationship Id="rId681" Type="http://schemas.openxmlformats.org/officeDocument/2006/relationships/hyperlink" Target="https://gosfinansy.ru/" TargetMode="External"/><Relationship Id="rId716" Type="http://schemas.openxmlformats.org/officeDocument/2006/relationships/hyperlink" Target="https://gosfinansy.ru/" TargetMode="External"/><Relationship Id="rId737" Type="http://schemas.openxmlformats.org/officeDocument/2006/relationships/hyperlink" Target="https://gosfinansy.ru/" TargetMode="External"/><Relationship Id="rId10" Type="http://schemas.openxmlformats.org/officeDocument/2006/relationships/hyperlink" Target="https://gosfinansy.ru/" TargetMode="External"/><Relationship Id="rId31" Type="http://schemas.openxmlformats.org/officeDocument/2006/relationships/hyperlink" Target="https://gosfinansy.ru/" TargetMode="External"/><Relationship Id="rId52" Type="http://schemas.openxmlformats.org/officeDocument/2006/relationships/hyperlink" Target="https://gosfinansy.ru/" TargetMode="External"/><Relationship Id="rId73" Type="http://schemas.openxmlformats.org/officeDocument/2006/relationships/hyperlink" Target="https://gosfinansy.ru/" TargetMode="External"/><Relationship Id="rId94" Type="http://schemas.openxmlformats.org/officeDocument/2006/relationships/hyperlink" Target="https://gosfinansy.ru/" TargetMode="External"/><Relationship Id="rId148" Type="http://schemas.openxmlformats.org/officeDocument/2006/relationships/hyperlink" Target="https://gosfinansy.ru/" TargetMode="External"/><Relationship Id="rId169" Type="http://schemas.openxmlformats.org/officeDocument/2006/relationships/hyperlink" Target="https://gosfinansy.ru/" TargetMode="External"/><Relationship Id="rId334" Type="http://schemas.openxmlformats.org/officeDocument/2006/relationships/hyperlink" Target="https://gosfinansy.ru/" TargetMode="External"/><Relationship Id="rId355" Type="http://schemas.openxmlformats.org/officeDocument/2006/relationships/hyperlink" Target="https://gosfinansy.ru/" TargetMode="External"/><Relationship Id="rId376" Type="http://schemas.openxmlformats.org/officeDocument/2006/relationships/hyperlink" Target="https://gosfinansy.ru/" TargetMode="External"/><Relationship Id="rId397" Type="http://schemas.openxmlformats.org/officeDocument/2006/relationships/hyperlink" Target="https://gosfinansy.ru/" TargetMode="External"/><Relationship Id="rId520" Type="http://schemas.openxmlformats.org/officeDocument/2006/relationships/hyperlink" Target="https://gosfinansy.ru/" TargetMode="External"/><Relationship Id="rId541" Type="http://schemas.openxmlformats.org/officeDocument/2006/relationships/hyperlink" Target="https://gosfinansy.ru/" TargetMode="External"/><Relationship Id="rId562" Type="http://schemas.openxmlformats.org/officeDocument/2006/relationships/hyperlink" Target="https://gosfinansy.ru/" TargetMode="External"/><Relationship Id="rId583" Type="http://schemas.openxmlformats.org/officeDocument/2006/relationships/hyperlink" Target="https://gosfinansy.ru/" TargetMode="External"/><Relationship Id="rId618" Type="http://schemas.openxmlformats.org/officeDocument/2006/relationships/hyperlink" Target="https://gosfinansy.ru/" TargetMode="External"/><Relationship Id="rId639" Type="http://schemas.openxmlformats.org/officeDocument/2006/relationships/hyperlink" Target="https://gosfinansy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gosfinansy.ru/" TargetMode="External"/><Relationship Id="rId215" Type="http://schemas.openxmlformats.org/officeDocument/2006/relationships/hyperlink" Target="https://gosfinansy.ru/" TargetMode="External"/><Relationship Id="rId236" Type="http://schemas.openxmlformats.org/officeDocument/2006/relationships/hyperlink" Target="https://gosfinansy.ru/" TargetMode="External"/><Relationship Id="rId257" Type="http://schemas.openxmlformats.org/officeDocument/2006/relationships/hyperlink" Target="https://gosfinansy.ru/" TargetMode="External"/><Relationship Id="rId278" Type="http://schemas.openxmlformats.org/officeDocument/2006/relationships/hyperlink" Target="https://gosfinansy.ru/" TargetMode="External"/><Relationship Id="rId401" Type="http://schemas.openxmlformats.org/officeDocument/2006/relationships/hyperlink" Target="https://gosfinansy.ru/" TargetMode="External"/><Relationship Id="rId422" Type="http://schemas.openxmlformats.org/officeDocument/2006/relationships/hyperlink" Target="https://gosfinansy.ru/" TargetMode="External"/><Relationship Id="rId443" Type="http://schemas.openxmlformats.org/officeDocument/2006/relationships/hyperlink" Target="https://gosfinansy.ru/" TargetMode="External"/><Relationship Id="rId464" Type="http://schemas.openxmlformats.org/officeDocument/2006/relationships/hyperlink" Target="https://gosfinansy.ru/" TargetMode="External"/><Relationship Id="rId650" Type="http://schemas.openxmlformats.org/officeDocument/2006/relationships/hyperlink" Target="https://gosfinansy.ru/" TargetMode="External"/><Relationship Id="rId303" Type="http://schemas.openxmlformats.org/officeDocument/2006/relationships/hyperlink" Target="https://gosfinansy.ru/" TargetMode="External"/><Relationship Id="rId485" Type="http://schemas.openxmlformats.org/officeDocument/2006/relationships/hyperlink" Target="https://gosfinansy.ru/" TargetMode="External"/><Relationship Id="rId692" Type="http://schemas.openxmlformats.org/officeDocument/2006/relationships/hyperlink" Target="https://gosfinansy.ru/" TargetMode="External"/><Relationship Id="rId706" Type="http://schemas.openxmlformats.org/officeDocument/2006/relationships/hyperlink" Target="https://gosfinansy.ru/" TargetMode="External"/><Relationship Id="rId42" Type="http://schemas.openxmlformats.org/officeDocument/2006/relationships/hyperlink" Target="https://gosfinansy.ru/" TargetMode="External"/><Relationship Id="rId84" Type="http://schemas.openxmlformats.org/officeDocument/2006/relationships/hyperlink" Target="https://gosfinansy.ru/" TargetMode="External"/><Relationship Id="rId138" Type="http://schemas.openxmlformats.org/officeDocument/2006/relationships/hyperlink" Target="https://gosfinansy.ru/" TargetMode="External"/><Relationship Id="rId345" Type="http://schemas.openxmlformats.org/officeDocument/2006/relationships/hyperlink" Target="https://gosfinansy.ru/" TargetMode="External"/><Relationship Id="rId387" Type="http://schemas.openxmlformats.org/officeDocument/2006/relationships/hyperlink" Target="https://gosfinansy.ru/" TargetMode="External"/><Relationship Id="rId510" Type="http://schemas.openxmlformats.org/officeDocument/2006/relationships/hyperlink" Target="https://gosfinansy.ru/" TargetMode="External"/><Relationship Id="rId552" Type="http://schemas.openxmlformats.org/officeDocument/2006/relationships/hyperlink" Target="https://gosfinansy.ru/" TargetMode="External"/><Relationship Id="rId594" Type="http://schemas.openxmlformats.org/officeDocument/2006/relationships/hyperlink" Target="https://gosfinansy.ru/" TargetMode="External"/><Relationship Id="rId608" Type="http://schemas.openxmlformats.org/officeDocument/2006/relationships/hyperlink" Target="https://gosfinansy.ru/" TargetMode="External"/><Relationship Id="rId191" Type="http://schemas.openxmlformats.org/officeDocument/2006/relationships/hyperlink" Target="https://gosfinansy.ru/" TargetMode="External"/><Relationship Id="rId205" Type="http://schemas.openxmlformats.org/officeDocument/2006/relationships/hyperlink" Target="https://gosfinansy.ru/" TargetMode="External"/><Relationship Id="rId247" Type="http://schemas.openxmlformats.org/officeDocument/2006/relationships/hyperlink" Target="https://gosfinansy.ru/" TargetMode="External"/><Relationship Id="rId412" Type="http://schemas.openxmlformats.org/officeDocument/2006/relationships/hyperlink" Target="https://gosfinansy.ru/" TargetMode="External"/><Relationship Id="rId107" Type="http://schemas.openxmlformats.org/officeDocument/2006/relationships/hyperlink" Target="https://gosfinansy.ru/" TargetMode="External"/><Relationship Id="rId289" Type="http://schemas.openxmlformats.org/officeDocument/2006/relationships/hyperlink" Target="https://gosfinansy.ru/" TargetMode="External"/><Relationship Id="rId454" Type="http://schemas.openxmlformats.org/officeDocument/2006/relationships/hyperlink" Target="https://gosfinansy.ru/" TargetMode="External"/><Relationship Id="rId496" Type="http://schemas.openxmlformats.org/officeDocument/2006/relationships/hyperlink" Target="https://gosfinansy.ru/" TargetMode="External"/><Relationship Id="rId661" Type="http://schemas.openxmlformats.org/officeDocument/2006/relationships/hyperlink" Target="https://gosfinansy.ru/" TargetMode="External"/><Relationship Id="rId717" Type="http://schemas.openxmlformats.org/officeDocument/2006/relationships/hyperlink" Target="https://gosfinansy.ru/" TargetMode="External"/><Relationship Id="rId11" Type="http://schemas.openxmlformats.org/officeDocument/2006/relationships/hyperlink" Target="https://gosfinansy.ru/" TargetMode="External"/><Relationship Id="rId53" Type="http://schemas.openxmlformats.org/officeDocument/2006/relationships/hyperlink" Target="https://gosfinansy.ru/" TargetMode="External"/><Relationship Id="rId149" Type="http://schemas.openxmlformats.org/officeDocument/2006/relationships/hyperlink" Target="https://gosfinansy.ru/" TargetMode="External"/><Relationship Id="rId314" Type="http://schemas.openxmlformats.org/officeDocument/2006/relationships/hyperlink" Target="https://gosfinansy.ru/" TargetMode="External"/><Relationship Id="rId356" Type="http://schemas.openxmlformats.org/officeDocument/2006/relationships/hyperlink" Target="https://gosfinansy.ru/" TargetMode="External"/><Relationship Id="rId398" Type="http://schemas.openxmlformats.org/officeDocument/2006/relationships/hyperlink" Target="https://gosfinansy.ru/" TargetMode="External"/><Relationship Id="rId521" Type="http://schemas.openxmlformats.org/officeDocument/2006/relationships/hyperlink" Target="https://gosfinansy.ru/" TargetMode="External"/><Relationship Id="rId563" Type="http://schemas.openxmlformats.org/officeDocument/2006/relationships/hyperlink" Target="https://gosfinansy.ru/" TargetMode="External"/><Relationship Id="rId619" Type="http://schemas.openxmlformats.org/officeDocument/2006/relationships/hyperlink" Target="https://gosfinansy.ru/" TargetMode="External"/><Relationship Id="rId95" Type="http://schemas.openxmlformats.org/officeDocument/2006/relationships/hyperlink" Target="https://gosfinansy.ru/" TargetMode="External"/><Relationship Id="rId160" Type="http://schemas.openxmlformats.org/officeDocument/2006/relationships/hyperlink" Target="https://gosfinansy.ru/" TargetMode="External"/><Relationship Id="rId216" Type="http://schemas.openxmlformats.org/officeDocument/2006/relationships/hyperlink" Target="https://gosfinansy.ru/" TargetMode="External"/><Relationship Id="rId423" Type="http://schemas.openxmlformats.org/officeDocument/2006/relationships/hyperlink" Target="https://gosfinansy.ru/" TargetMode="External"/><Relationship Id="rId258" Type="http://schemas.openxmlformats.org/officeDocument/2006/relationships/hyperlink" Target="https://gosfinansy.ru/" TargetMode="External"/><Relationship Id="rId465" Type="http://schemas.openxmlformats.org/officeDocument/2006/relationships/hyperlink" Target="https://gosfinansy.ru/" TargetMode="External"/><Relationship Id="rId630" Type="http://schemas.openxmlformats.org/officeDocument/2006/relationships/hyperlink" Target="https://gosfinansy.ru/" TargetMode="External"/><Relationship Id="rId672" Type="http://schemas.openxmlformats.org/officeDocument/2006/relationships/hyperlink" Target="https://gosfinansy.ru/" TargetMode="External"/><Relationship Id="rId728" Type="http://schemas.openxmlformats.org/officeDocument/2006/relationships/hyperlink" Target="https://gosfinansy.ru/" TargetMode="External"/><Relationship Id="rId22" Type="http://schemas.openxmlformats.org/officeDocument/2006/relationships/hyperlink" Target="https://gosfinansy.ru/" TargetMode="External"/><Relationship Id="rId64" Type="http://schemas.openxmlformats.org/officeDocument/2006/relationships/image" Target="https://gosfinansy.ru/system/content/image/21/1/2823659/" TargetMode="External"/><Relationship Id="rId118" Type="http://schemas.openxmlformats.org/officeDocument/2006/relationships/hyperlink" Target="https://gosfinansy.ru/" TargetMode="External"/><Relationship Id="rId325" Type="http://schemas.openxmlformats.org/officeDocument/2006/relationships/hyperlink" Target="https://gosfinansy.ru/" TargetMode="External"/><Relationship Id="rId367" Type="http://schemas.openxmlformats.org/officeDocument/2006/relationships/hyperlink" Target="https://gosfinansy.ru/" TargetMode="External"/><Relationship Id="rId532" Type="http://schemas.openxmlformats.org/officeDocument/2006/relationships/hyperlink" Target="https://gosfinansy.ru/" TargetMode="External"/><Relationship Id="rId574" Type="http://schemas.openxmlformats.org/officeDocument/2006/relationships/hyperlink" Target="https://gosfinansy.ru/" TargetMode="External"/><Relationship Id="rId171" Type="http://schemas.openxmlformats.org/officeDocument/2006/relationships/hyperlink" Target="https://gosfinansy.ru/" TargetMode="External"/><Relationship Id="rId227" Type="http://schemas.openxmlformats.org/officeDocument/2006/relationships/hyperlink" Target="https://gosfinansy.ru/" TargetMode="External"/><Relationship Id="rId269" Type="http://schemas.openxmlformats.org/officeDocument/2006/relationships/hyperlink" Target="https://gosfinansy.ru/" TargetMode="External"/><Relationship Id="rId434" Type="http://schemas.openxmlformats.org/officeDocument/2006/relationships/hyperlink" Target="https://gosfinansy.ru/" TargetMode="External"/><Relationship Id="rId476" Type="http://schemas.openxmlformats.org/officeDocument/2006/relationships/hyperlink" Target="https://gosfinansy.ru/" TargetMode="External"/><Relationship Id="rId641" Type="http://schemas.openxmlformats.org/officeDocument/2006/relationships/hyperlink" Target="https://gosfinansy.ru/" TargetMode="External"/><Relationship Id="rId683" Type="http://schemas.openxmlformats.org/officeDocument/2006/relationships/hyperlink" Target="https://gosfinansy.ru/" TargetMode="External"/><Relationship Id="rId739" Type="http://schemas.openxmlformats.org/officeDocument/2006/relationships/hyperlink" Target="https://gosfinansy.ru/" TargetMode="External"/><Relationship Id="rId33" Type="http://schemas.openxmlformats.org/officeDocument/2006/relationships/hyperlink" Target="https://gosfinansy.ru/" TargetMode="External"/><Relationship Id="rId129" Type="http://schemas.openxmlformats.org/officeDocument/2006/relationships/hyperlink" Target="https://gosfinansy.ru/" TargetMode="External"/><Relationship Id="rId280" Type="http://schemas.openxmlformats.org/officeDocument/2006/relationships/hyperlink" Target="https://gosfinansy.ru/" TargetMode="External"/><Relationship Id="rId336" Type="http://schemas.openxmlformats.org/officeDocument/2006/relationships/hyperlink" Target="https://gosfinansy.ru/" TargetMode="External"/><Relationship Id="rId501" Type="http://schemas.openxmlformats.org/officeDocument/2006/relationships/hyperlink" Target="https://gosfinansy.ru/" TargetMode="External"/><Relationship Id="rId543" Type="http://schemas.openxmlformats.org/officeDocument/2006/relationships/hyperlink" Target="https://gosfinansy.ru/" TargetMode="External"/><Relationship Id="rId75" Type="http://schemas.openxmlformats.org/officeDocument/2006/relationships/hyperlink" Target="https://gosfinansy.ru/" TargetMode="External"/><Relationship Id="rId140" Type="http://schemas.openxmlformats.org/officeDocument/2006/relationships/hyperlink" Target="https://gosfinansy.ru/" TargetMode="External"/><Relationship Id="rId182" Type="http://schemas.openxmlformats.org/officeDocument/2006/relationships/hyperlink" Target="https://gosfinansy.ru/" TargetMode="External"/><Relationship Id="rId378" Type="http://schemas.openxmlformats.org/officeDocument/2006/relationships/hyperlink" Target="https://gosfinansy.ru/" TargetMode="External"/><Relationship Id="rId403" Type="http://schemas.openxmlformats.org/officeDocument/2006/relationships/hyperlink" Target="https://gosfinansy.ru/" TargetMode="External"/><Relationship Id="rId585" Type="http://schemas.openxmlformats.org/officeDocument/2006/relationships/hyperlink" Target="https://gosfinansy.ru/" TargetMode="External"/><Relationship Id="rId6" Type="http://schemas.openxmlformats.org/officeDocument/2006/relationships/hyperlink" Target="https://gosfinansy.ru/" TargetMode="External"/><Relationship Id="rId238" Type="http://schemas.openxmlformats.org/officeDocument/2006/relationships/hyperlink" Target="https://gosfinansy.ru/" TargetMode="External"/><Relationship Id="rId445" Type="http://schemas.openxmlformats.org/officeDocument/2006/relationships/hyperlink" Target="https://gosfinansy.ru/" TargetMode="External"/><Relationship Id="rId487" Type="http://schemas.openxmlformats.org/officeDocument/2006/relationships/hyperlink" Target="https://gosfinansy.ru/" TargetMode="External"/><Relationship Id="rId610" Type="http://schemas.openxmlformats.org/officeDocument/2006/relationships/hyperlink" Target="https://gosfinansy.ru/" TargetMode="External"/><Relationship Id="rId652" Type="http://schemas.openxmlformats.org/officeDocument/2006/relationships/hyperlink" Target="https://gosfinansy.ru/" TargetMode="External"/><Relationship Id="rId694" Type="http://schemas.openxmlformats.org/officeDocument/2006/relationships/hyperlink" Target="https://gosfinansy.ru/" TargetMode="External"/><Relationship Id="rId708" Type="http://schemas.openxmlformats.org/officeDocument/2006/relationships/hyperlink" Target="https://gosfinansy.ru/" TargetMode="External"/><Relationship Id="rId291" Type="http://schemas.openxmlformats.org/officeDocument/2006/relationships/hyperlink" Target="https://gosfinansy.ru/" TargetMode="External"/><Relationship Id="rId305" Type="http://schemas.openxmlformats.org/officeDocument/2006/relationships/hyperlink" Target="https://gosfinansy.ru/" TargetMode="External"/><Relationship Id="rId347" Type="http://schemas.openxmlformats.org/officeDocument/2006/relationships/hyperlink" Target="https://gosfinansy.ru/" TargetMode="External"/><Relationship Id="rId512" Type="http://schemas.openxmlformats.org/officeDocument/2006/relationships/hyperlink" Target="https://gosfinansy.ru/" TargetMode="External"/><Relationship Id="rId44" Type="http://schemas.openxmlformats.org/officeDocument/2006/relationships/hyperlink" Target="https://gosfinansy.ru/" TargetMode="External"/><Relationship Id="rId86" Type="http://schemas.openxmlformats.org/officeDocument/2006/relationships/hyperlink" Target="https://gosfinansy.ru/" TargetMode="External"/><Relationship Id="rId151" Type="http://schemas.openxmlformats.org/officeDocument/2006/relationships/hyperlink" Target="https://gosfinansy.ru/" TargetMode="External"/><Relationship Id="rId389" Type="http://schemas.openxmlformats.org/officeDocument/2006/relationships/hyperlink" Target="https://gosfinansy.ru/" TargetMode="External"/><Relationship Id="rId554" Type="http://schemas.openxmlformats.org/officeDocument/2006/relationships/hyperlink" Target="https://gosfinansy.ru/" TargetMode="External"/><Relationship Id="rId596" Type="http://schemas.openxmlformats.org/officeDocument/2006/relationships/hyperlink" Target="https://gosfinansy.ru/" TargetMode="External"/><Relationship Id="rId193" Type="http://schemas.openxmlformats.org/officeDocument/2006/relationships/hyperlink" Target="https://gosfinansy.ru/" TargetMode="External"/><Relationship Id="rId207" Type="http://schemas.openxmlformats.org/officeDocument/2006/relationships/hyperlink" Target="https://gosfinansy.ru/" TargetMode="External"/><Relationship Id="rId249" Type="http://schemas.openxmlformats.org/officeDocument/2006/relationships/hyperlink" Target="https://gosfinansy.ru/" TargetMode="External"/><Relationship Id="rId414" Type="http://schemas.openxmlformats.org/officeDocument/2006/relationships/hyperlink" Target="https://gosfinansy.ru/" TargetMode="External"/><Relationship Id="rId456" Type="http://schemas.openxmlformats.org/officeDocument/2006/relationships/hyperlink" Target="https://gosfinansy.ru/" TargetMode="External"/><Relationship Id="rId498" Type="http://schemas.openxmlformats.org/officeDocument/2006/relationships/hyperlink" Target="https://gosfinansy.ru/" TargetMode="External"/><Relationship Id="rId621" Type="http://schemas.openxmlformats.org/officeDocument/2006/relationships/hyperlink" Target="https://gosfinansy.ru/" TargetMode="External"/><Relationship Id="rId663" Type="http://schemas.openxmlformats.org/officeDocument/2006/relationships/hyperlink" Target="https://gosfinansy.ru/" TargetMode="External"/><Relationship Id="rId13" Type="http://schemas.openxmlformats.org/officeDocument/2006/relationships/hyperlink" Target="https://gosfinansy.ru/" TargetMode="External"/><Relationship Id="rId109" Type="http://schemas.openxmlformats.org/officeDocument/2006/relationships/hyperlink" Target="https://gosfinansy.ru/" TargetMode="External"/><Relationship Id="rId260" Type="http://schemas.openxmlformats.org/officeDocument/2006/relationships/hyperlink" Target="https://gosfinansy.ru/" TargetMode="External"/><Relationship Id="rId316" Type="http://schemas.openxmlformats.org/officeDocument/2006/relationships/hyperlink" Target="https://gosfinansy.ru/" TargetMode="External"/><Relationship Id="rId523" Type="http://schemas.openxmlformats.org/officeDocument/2006/relationships/hyperlink" Target="https://gosfinansy.ru/" TargetMode="External"/><Relationship Id="rId719" Type="http://schemas.openxmlformats.org/officeDocument/2006/relationships/hyperlink" Target="https://gosfinansy.ru/" TargetMode="External"/><Relationship Id="rId55" Type="http://schemas.openxmlformats.org/officeDocument/2006/relationships/hyperlink" Target="https://gosfinansy.ru/" TargetMode="External"/><Relationship Id="rId97" Type="http://schemas.openxmlformats.org/officeDocument/2006/relationships/hyperlink" Target="https://gosfinansy.ru/" TargetMode="External"/><Relationship Id="rId120" Type="http://schemas.openxmlformats.org/officeDocument/2006/relationships/hyperlink" Target="https://gosfinansy.ru/" TargetMode="External"/><Relationship Id="rId358" Type="http://schemas.openxmlformats.org/officeDocument/2006/relationships/hyperlink" Target="https://gosfinansy.ru/" TargetMode="External"/><Relationship Id="rId565" Type="http://schemas.openxmlformats.org/officeDocument/2006/relationships/hyperlink" Target="https://gosfinansy.ru/" TargetMode="External"/><Relationship Id="rId730" Type="http://schemas.openxmlformats.org/officeDocument/2006/relationships/hyperlink" Target="https://gosfinansy.ru/" TargetMode="External"/><Relationship Id="rId162" Type="http://schemas.openxmlformats.org/officeDocument/2006/relationships/hyperlink" Target="https://gosfinansy.ru/" TargetMode="External"/><Relationship Id="rId218" Type="http://schemas.openxmlformats.org/officeDocument/2006/relationships/hyperlink" Target="https://gosfinansy.ru/" TargetMode="External"/><Relationship Id="rId425" Type="http://schemas.openxmlformats.org/officeDocument/2006/relationships/hyperlink" Target="https://gosfinansy.ru/" TargetMode="External"/><Relationship Id="rId467" Type="http://schemas.openxmlformats.org/officeDocument/2006/relationships/hyperlink" Target="https://gosfinansy.ru/" TargetMode="External"/><Relationship Id="rId632" Type="http://schemas.openxmlformats.org/officeDocument/2006/relationships/hyperlink" Target="https://gosfinansy.ru/" TargetMode="External"/><Relationship Id="rId271" Type="http://schemas.openxmlformats.org/officeDocument/2006/relationships/hyperlink" Target="https://gosfinansy.ru/" TargetMode="External"/><Relationship Id="rId674" Type="http://schemas.openxmlformats.org/officeDocument/2006/relationships/hyperlink" Target="https://gosfinansy.ru/" TargetMode="External"/><Relationship Id="rId24" Type="http://schemas.openxmlformats.org/officeDocument/2006/relationships/hyperlink" Target="https://gosfinansy.ru/" TargetMode="External"/><Relationship Id="rId66" Type="http://schemas.openxmlformats.org/officeDocument/2006/relationships/hyperlink" Target="https://gosfinansy.ru/" TargetMode="External"/><Relationship Id="rId131" Type="http://schemas.openxmlformats.org/officeDocument/2006/relationships/hyperlink" Target="https://gosfinansy.ru/" TargetMode="External"/><Relationship Id="rId327" Type="http://schemas.openxmlformats.org/officeDocument/2006/relationships/hyperlink" Target="https://gosfinansy.ru/" TargetMode="External"/><Relationship Id="rId369" Type="http://schemas.openxmlformats.org/officeDocument/2006/relationships/hyperlink" Target="https://gosfinansy.ru/" TargetMode="External"/><Relationship Id="rId534" Type="http://schemas.openxmlformats.org/officeDocument/2006/relationships/hyperlink" Target="https://gosfinansy.ru/" TargetMode="External"/><Relationship Id="rId576" Type="http://schemas.openxmlformats.org/officeDocument/2006/relationships/hyperlink" Target="https://gosfinansy.ru/" TargetMode="External"/><Relationship Id="rId741" Type="http://schemas.openxmlformats.org/officeDocument/2006/relationships/theme" Target="theme/theme1.xml"/><Relationship Id="rId173" Type="http://schemas.openxmlformats.org/officeDocument/2006/relationships/hyperlink" Target="https://gosfinansy.ru/" TargetMode="External"/><Relationship Id="rId229" Type="http://schemas.openxmlformats.org/officeDocument/2006/relationships/hyperlink" Target="https://gosfinansy.ru/" TargetMode="External"/><Relationship Id="rId380" Type="http://schemas.openxmlformats.org/officeDocument/2006/relationships/hyperlink" Target="https://gosfinansy.ru/" TargetMode="External"/><Relationship Id="rId436" Type="http://schemas.openxmlformats.org/officeDocument/2006/relationships/hyperlink" Target="https://gosfinansy.ru/" TargetMode="External"/><Relationship Id="rId601" Type="http://schemas.openxmlformats.org/officeDocument/2006/relationships/hyperlink" Target="https://gosfinansy.ru/" TargetMode="External"/><Relationship Id="rId643" Type="http://schemas.openxmlformats.org/officeDocument/2006/relationships/hyperlink" Target="https://gosfinansy.ru/" TargetMode="External"/><Relationship Id="rId240" Type="http://schemas.openxmlformats.org/officeDocument/2006/relationships/hyperlink" Target="https://gosfinansy.ru/" TargetMode="External"/><Relationship Id="rId478" Type="http://schemas.openxmlformats.org/officeDocument/2006/relationships/hyperlink" Target="https://gosfinansy.ru/" TargetMode="External"/><Relationship Id="rId685" Type="http://schemas.openxmlformats.org/officeDocument/2006/relationships/hyperlink" Target="https://gosfinansy.ru/" TargetMode="External"/><Relationship Id="rId35" Type="http://schemas.openxmlformats.org/officeDocument/2006/relationships/hyperlink" Target="https://gosfinansy.ru/" TargetMode="External"/><Relationship Id="rId77" Type="http://schemas.openxmlformats.org/officeDocument/2006/relationships/hyperlink" Target="https://gosfinansy.ru/" TargetMode="External"/><Relationship Id="rId100" Type="http://schemas.openxmlformats.org/officeDocument/2006/relationships/hyperlink" Target="https://gosfinansy.ru/" TargetMode="External"/><Relationship Id="rId282" Type="http://schemas.openxmlformats.org/officeDocument/2006/relationships/hyperlink" Target="https://gosfinansy.ru/" TargetMode="External"/><Relationship Id="rId338" Type="http://schemas.openxmlformats.org/officeDocument/2006/relationships/hyperlink" Target="https://gosfinansy.ru/" TargetMode="External"/><Relationship Id="rId503" Type="http://schemas.openxmlformats.org/officeDocument/2006/relationships/hyperlink" Target="https://gosfinansy.ru/" TargetMode="External"/><Relationship Id="rId545" Type="http://schemas.openxmlformats.org/officeDocument/2006/relationships/hyperlink" Target="https://gosfinansy.ru/" TargetMode="External"/><Relationship Id="rId587" Type="http://schemas.openxmlformats.org/officeDocument/2006/relationships/hyperlink" Target="https://gosfinansy.ru/" TargetMode="External"/><Relationship Id="rId710" Type="http://schemas.openxmlformats.org/officeDocument/2006/relationships/hyperlink" Target="https://gosfinansy.ru/" TargetMode="External"/><Relationship Id="rId8" Type="http://schemas.openxmlformats.org/officeDocument/2006/relationships/hyperlink" Target="https://gosfinansy.ru/" TargetMode="External"/><Relationship Id="rId142" Type="http://schemas.openxmlformats.org/officeDocument/2006/relationships/hyperlink" Target="https://gosfinansy.ru/" TargetMode="External"/><Relationship Id="rId184" Type="http://schemas.openxmlformats.org/officeDocument/2006/relationships/hyperlink" Target="https://gosfinansy.ru/" TargetMode="External"/><Relationship Id="rId391" Type="http://schemas.openxmlformats.org/officeDocument/2006/relationships/hyperlink" Target="https://gosfinansy.ru/" TargetMode="External"/><Relationship Id="rId405" Type="http://schemas.openxmlformats.org/officeDocument/2006/relationships/hyperlink" Target="https://gosfinansy.ru/" TargetMode="External"/><Relationship Id="rId447" Type="http://schemas.openxmlformats.org/officeDocument/2006/relationships/hyperlink" Target="https://gosfinansy.ru/" TargetMode="External"/><Relationship Id="rId612" Type="http://schemas.openxmlformats.org/officeDocument/2006/relationships/hyperlink" Target="https://gosfinansy.ru/" TargetMode="External"/><Relationship Id="rId251" Type="http://schemas.openxmlformats.org/officeDocument/2006/relationships/hyperlink" Target="https://gosfinansy.ru/" TargetMode="External"/><Relationship Id="rId489" Type="http://schemas.openxmlformats.org/officeDocument/2006/relationships/hyperlink" Target="https://gosfinansy.ru/" TargetMode="External"/><Relationship Id="rId654" Type="http://schemas.openxmlformats.org/officeDocument/2006/relationships/hyperlink" Target="https://gosfinansy.ru/" TargetMode="External"/><Relationship Id="rId696" Type="http://schemas.openxmlformats.org/officeDocument/2006/relationships/hyperlink" Target="https://gosfinansy.ru/" TargetMode="External"/><Relationship Id="rId46" Type="http://schemas.openxmlformats.org/officeDocument/2006/relationships/hyperlink" Target="https://gosfinansy.ru/" TargetMode="External"/><Relationship Id="rId293" Type="http://schemas.openxmlformats.org/officeDocument/2006/relationships/hyperlink" Target="https://gosfinansy.ru/" TargetMode="External"/><Relationship Id="rId307" Type="http://schemas.openxmlformats.org/officeDocument/2006/relationships/hyperlink" Target="https://gosfinansy.ru/" TargetMode="External"/><Relationship Id="rId349" Type="http://schemas.openxmlformats.org/officeDocument/2006/relationships/hyperlink" Target="https://gosfinansy.ru/" TargetMode="External"/><Relationship Id="rId514" Type="http://schemas.openxmlformats.org/officeDocument/2006/relationships/hyperlink" Target="https://gosfinansy.ru/" TargetMode="External"/><Relationship Id="rId556" Type="http://schemas.openxmlformats.org/officeDocument/2006/relationships/hyperlink" Target="https://gosfinansy.ru/" TargetMode="External"/><Relationship Id="rId721" Type="http://schemas.openxmlformats.org/officeDocument/2006/relationships/hyperlink" Target="https://gosfinansy.ru/" TargetMode="External"/><Relationship Id="rId88" Type="http://schemas.openxmlformats.org/officeDocument/2006/relationships/hyperlink" Target="https://gosfinansy.ru/" TargetMode="External"/><Relationship Id="rId111" Type="http://schemas.openxmlformats.org/officeDocument/2006/relationships/hyperlink" Target="https://gosfinansy.ru/" TargetMode="External"/><Relationship Id="rId153" Type="http://schemas.openxmlformats.org/officeDocument/2006/relationships/hyperlink" Target="https://gosfinansy.ru/" TargetMode="External"/><Relationship Id="rId195" Type="http://schemas.openxmlformats.org/officeDocument/2006/relationships/hyperlink" Target="https://gosfinansy.ru/" TargetMode="External"/><Relationship Id="rId209" Type="http://schemas.openxmlformats.org/officeDocument/2006/relationships/hyperlink" Target="https://gosfinansy.ru/" TargetMode="External"/><Relationship Id="rId360" Type="http://schemas.openxmlformats.org/officeDocument/2006/relationships/hyperlink" Target="https://gosfinansy.ru/" TargetMode="External"/><Relationship Id="rId416" Type="http://schemas.openxmlformats.org/officeDocument/2006/relationships/hyperlink" Target="https://gosfinansy.ru/" TargetMode="External"/><Relationship Id="rId598" Type="http://schemas.openxmlformats.org/officeDocument/2006/relationships/hyperlink" Target="https://gosfinansy.ru/" TargetMode="External"/><Relationship Id="rId220" Type="http://schemas.openxmlformats.org/officeDocument/2006/relationships/hyperlink" Target="https://gosfinansy.ru/" TargetMode="External"/><Relationship Id="rId458" Type="http://schemas.openxmlformats.org/officeDocument/2006/relationships/hyperlink" Target="https://gosfinansy.ru/" TargetMode="External"/><Relationship Id="rId623" Type="http://schemas.openxmlformats.org/officeDocument/2006/relationships/hyperlink" Target="https://gosfinansy.ru/" TargetMode="External"/><Relationship Id="rId665" Type="http://schemas.openxmlformats.org/officeDocument/2006/relationships/hyperlink" Target="https://gosfinansy.ru/" TargetMode="External"/><Relationship Id="rId15" Type="http://schemas.openxmlformats.org/officeDocument/2006/relationships/image" Target="https://gosfinansy.ru/system/content/image/21/1/2823655/" TargetMode="External"/><Relationship Id="rId57" Type="http://schemas.openxmlformats.org/officeDocument/2006/relationships/hyperlink" Target="https://gosfinansy.ru/" TargetMode="External"/><Relationship Id="rId262" Type="http://schemas.openxmlformats.org/officeDocument/2006/relationships/hyperlink" Target="https://gosfinansy.ru/" TargetMode="External"/><Relationship Id="rId318" Type="http://schemas.openxmlformats.org/officeDocument/2006/relationships/hyperlink" Target="https://gosfinansy.ru/" TargetMode="External"/><Relationship Id="rId525" Type="http://schemas.openxmlformats.org/officeDocument/2006/relationships/hyperlink" Target="https://gosfinansy.ru/" TargetMode="External"/><Relationship Id="rId567" Type="http://schemas.openxmlformats.org/officeDocument/2006/relationships/hyperlink" Target="https://gosfinansy.ru/" TargetMode="External"/><Relationship Id="rId732" Type="http://schemas.openxmlformats.org/officeDocument/2006/relationships/hyperlink" Target="https://gosfinansy.ru/" TargetMode="External"/><Relationship Id="rId99" Type="http://schemas.openxmlformats.org/officeDocument/2006/relationships/hyperlink" Target="https://gosfinansy.ru/" TargetMode="External"/><Relationship Id="rId122" Type="http://schemas.openxmlformats.org/officeDocument/2006/relationships/hyperlink" Target="https://gosfinansy.ru/" TargetMode="External"/><Relationship Id="rId164" Type="http://schemas.openxmlformats.org/officeDocument/2006/relationships/hyperlink" Target="https://gosfinansy.ru/" TargetMode="External"/><Relationship Id="rId371" Type="http://schemas.openxmlformats.org/officeDocument/2006/relationships/hyperlink" Target="https://gosfinansy.ru/" TargetMode="External"/><Relationship Id="rId427" Type="http://schemas.openxmlformats.org/officeDocument/2006/relationships/hyperlink" Target="https://gosfinansy.ru/" TargetMode="External"/><Relationship Id="rId469" Type="http://schemas.openxmlformats.org/officeDocument/2006/relationships/hyperlink" Target="https://gosfinansy.ru/" TargetMode="External"/><Relationship Id="rId634" Type="http://schemas.openxmlformats.org/officeDocument/2006/relationships/hyperlink" Target="https://gosfinansy.ru/" TargetMode="External"/><Relationship Id="rId676" Type="http://schemas.openxmlformats.org/officeDocument/2006/relationships/hyperlink" Target="https://gosfinansy.ru/" TargetMode="External"/><Relationship Id="rId26" Type="http://schemas.openxmlformats.org/officeDocument/2006/relationships/hyperlink" Target="https://gosfinansy.ru/" TargetMode="External"/><Relationship Id="rId231" Type="http://schemas.openxmlformats.org/officeDocument/2006/relationships/hyperlink" Target="https://gosfinansy.ru/" TargetMode="External"/><Relationship Id="rId273" Type="http://schemas.openxmlformats.org/officeDocument/2006/relationships/hyperlink" Target="https://gosfinansy.ru/" TargetMode="External"/><Relationship Id="rId329" Type="http://schemas.openxmlformats.org/officeDocument/2006/relationships/hyperlink" Target="https://gosfinansy.ru/" TargetMode="External"/><Relationship Id="rId480" Type="http://schemas.openxmlformats.org/officeDocument/2006/relationships/hyperlink" Target="https://gosfinansy.ru/" TargetMode="External"/><Relationship Id="rId536" Type="http://schemas.openxmlformats.org/officeDocument/2006/relationships/hyperlink" Target="https://gosfinansy.ru/" TargetMode="External"/><Relationship Id="rId701" Type="http://schemas.openxmlformats.org/officeDocument/2006/relationships/hyperlink" Target="https://gosfinansy.ru/" TargetMode="External"/><Relationship Id="rId68" Type="http://schemas.openxmlformats.org/officeDocument/2006/relationships/hyperlink" Target="https://gosfinansy.ru/" TargetMode="External"/><Relationship Id="rId133" Type="http://schemas.openxmlformats.org/officeDocument/2006/relationships/hyperlink" Target="https://gosfinansy.ru/" TargetMode="External"/><Relationship Id="rId175" Type="http://schemas.openxmlformats.org/officeDocument/2006/relationships/hyperlink" Target="https://gosfinansy.ru/" TargetMode="External"/><Relationship Id="rId340" Type="http://schemas.openxmlformats.org/officeDocument/2006/relationships/hyperlink" Target="https://gosfinansy.ru/" TargetMode="External"/><Relationship Id="rId578" Type="http://schemas.openxmlformats.org/officeDocument/2006/relationships/hyperlink" Target="https://gosfinansy.ru/" TargetMode="External"/><Relationship Id="rId200" Type="http://schemas.openxmlformats.org/officeDocument/2006/relationships/hyperlink" Target="https://gosfinansy.ru/" TargetMode="External"/><Relationship Id="rId382" Type="http://schemas.openxmlformats.org/officeDocument/2006/relationships/hyperlink" Target="https://gosfinansy.ru/" TargetMode="External"/><Relationship Id="rId438" Type="http://schemas.openxmlformats.org/officeDocument/2006/relationships/hyperlink" Target="https://gosfinansy.ru/" TargetMode="External"/><Relationship Id="rId603" Type="http://schemas.openxmlformats.org/officeDocument/2006/relationships/hyperlink" Target="https://gosfinansy.ru/" TargetMode="External"/><Relationship Id="rId645" Type="http://schemas.openxmlformats.org/officeDocument/2006/relationships/hyperlink" Target="https://gosfinansy.ru/" TargetMode="External"/><Relationship Id="rId687" Type="http://schemas.openxmlformats.org/officeDocument/2006/relationships/hyperlink" Target="https://gosfinansy.ru/" TargetMode="External"/><Relationship Id="rId242" Type="http://schemas.openxmlformats.org/officeDocument/2006/relationships/hyperlink" Target="https://gosfinansy.ru/" TargetMode="External"/><Relationship Id="rId284" Type="http://schemas.openxmlformats.org/officeDocument/2006/relationships/hyperlink" Target="https://gosfinansy.ru/" TargetMode="External"/><Relationship Id="rId491" Type="http://schemas.openxmlformats.org/officeDocument/2006/relationships/hyperlink" Target="https://gosfinansy.ru/" TargetMode="External"/><Relationship Id="rId505" Type="http://schemas.openxmlformats.org/officeDocument/2006/relationships/hyperlink" Target="https://gosfinansy.ru/" TargetMode="External"/><Relationship Id="rId712" Type="http://schemas.openxmlformats.org/officeDocument/2006/relationships/hyperlink" Target="https://gosfinansy.ru/" TargetMode="External"/><Relationship Id="rId37" Type="http://schemas.openxmlformats.org/officeDocument/2006/relationships/hyperlink" Target="https://gosfinansy.ru/" TargetMode="External"/><Relationship Id="rId79" Type="http://schemas.openxmlformats.org/officeDocument/2006/relationships/hyperlink" Target="https://gosfinansy.ru/" TargetMode="External"/><Relationship Id="rId102" Type="http://schemas.openxmlformats.org/officeDocument/2006/relationships/image" Target="https://gosfinansy.ru/system/content/image/21/1/2823661/" TargetMode="External"/><Relationship Id="rId144" Type="http://schemas.openxmlformats.org/officeDocument/2006/relationships/hyperlink" Target="https://gosfinansy.ru/" TargetMode="External"/><Relationship Id="rId547" Type="http://schemas.openxmlformats.org/officeDocument/2006/relationships/hyperlink" Target="https://gosfinansy.ru/" TargetMode="External"/><Relationship Id="rId589" Type="http://schemas.openxmlformats.org/officeDocument/2006/relationships/hyperlink" Target="https://gosfinansy.ru/" TargetMode="External"/><Relationship Id="rId90" Type="http://schemas.openxmlformats.org/officeDocument/2006/relationships/hyperlink" Target="https://gosfinansy.ru/" TargetMode="External"/><Relationship Id="rId186" Type="http://schemas.openxmlformats.org/officeDocument/2006/relationships/hyperlink" Target="https://gosfinansy.ru/" TargetMode="External"/><Relationship Id="rId351" Type="http://schemas.openxmlformats.org/officeDocument/2006/relationships/hyperlink" Target="https://gosfinansy.ru/" TargetMode="External"/><Relationship Id="rId393" Type="http://schemas.openxmlformats.org/officeDocument/2006/relationships/hyperlink" Target="https://gosfinansy.ru/" TargetMode="External"/><Relationship Id="rId407" Type="http://schemas.openxmlformats.org/officeDocument/2006/relationships/hyperlink" Target="https://gosfinansy.ru/" TargetMode="External"/><Relationship Id="rId449" Type="http://schemas.openxmlformats.org/officeDocument/2006/relationships/hyperlink" Target="https://gosfinansy.ru/" TargetMode="External"/><Relationship Id="rId614" Type="http://schemas.openxmlformats.org/officeDocument/2006/relationships/hyperlink" Target="https://gosfinansy.ru/" TargetMode="External"/><Relationship Id="rId656" Type="http://schemas.openxmlformats.org/officeDocument/2006/relationships/hyperlink" Target="https://gosfinansy.ru/" TargetMode="External"/><Relationship Id="rId211" Type="http://schemas.openxmlformats.org/officeDocument/2006/relationships/hyperlink" Target="https://gosfinansy.ru/" TargetMode="External"/><Relationship Id="rId253" Type="http://schemas.openxmlformats.org/officeDocument/2006/relationships/hyperlink" Target="https://gosfinansy.ru/" TargetMode="External"/><Relationship Id="rId295" Type="http://schemas.openxmlformats.org/officeDocument/2006/relationships/hyperlink" Target="https://gosfinansy.ru/" TargetMode="External"/><Relationship Id="rId309" Type="http://schemas.openxmlformats.org/officeDocument/2006/relationships/hyperlink" Target="https://gosfinansy.ru/" TargetMode="External"/><Relationship Id="rId460" Type="http://schemas.openxmlformats.org/officeDocument/2006/relationships/hyperlink" Target="https://gosfinansy.ru/" TargetMode="External"/><Relationship Id="rId516" Type="http://schemas.openxmlformats.org/officeDocument/2006/relationships/hyperlink" Target="https://gosfinansy.ru/" TargetMode="External"/><Relationship Id="rId698" Type="http://schemas.openxmlformats.org/officeDocument/2006/relationships/hyperlink" Target="https://gosfinansy.ru/" TargetMode="External"/><Relationship Id="rId48" Type="http://schemas.openxmlformats.org/officeDocument/2006/relationships/hyperlink" Target="https://gosfinansy.ru/" TargetMode="External"/><Relationship Id="rId113" Type="http://schemas.openxmlformats.org/officeDocument/2006/relationships/hyperlink" Target="https://gosfinansy.ru/" TargetMode="External"/><Relationship Id="rId320" Type="http://schemas.openxmlformats.org/officeDocument/2006/relationships/hyperlink" Target="https://gosfinansy.ru/" TargetMode="External"/><Relationship Id="rId558" Type="http://schemas.openxmlformats.org/officeDocument/2006/relationships/hyperlink" Target="https://gosfinansy.ru/" TargetMode="External"/><Relationship Id="rId723" Type="http://schemas.openxmlformats.org/officeDocument/2006/relationships/hyperlink" Target="https://gosfinansy.ru/" TargetMode="External"/><Relationship Id="rId155" Type="http://schemas.openxmlformats.org/officeDocument/2006/relationships/hyperlink" Target="https://gosfinansy.ru/" TargetMode="External"/><Relationship Id="rId197" Type="http://schemas.openxmlformats.org/officeDocument/2006/relationships/hyperlink" Target="https://gosfinansy.ru/" TargetMode="External"/><Relationship Id="rId362" Type="http://schemas.openxmlformats.org/officeDocument/2006/relationships/hyperlink" Target="https://gosfinansy.ru/" TargetMode="External"/><Relationship Id="rId418" Type="http://schemas.openxmlformats.org/officeDocument/2006/relationships/hyperlink" Target="https://gosfinansy.ru/" TargetMode="External"/><Relationship Id="rId625" Type="http://schemas.openxmlformats.org/officeDocument/2006/relationships/hyperlink" Target="https://gosfinansy.ru/" TargetMode="External"/><Relationship Id="rId222" Type="http://schemas.openxmlformats.org/officeDocument/2006/relationships/hyperlink" Target="https://gosfinansy.ru/" TargetMode="External"/><Relationship Id="rId264" Type="http://schemas.openxmlformats.org/officeDocument/2006/relationships/hyperlink" Target="https://gosfinansy.ru/" TargetMode="External"/><Relationship Id="rId471" Type="http://schemas.openxmlformats.org/officeDocument/2006/relationships/hyperlink" Target="https://gosfinansy.ru/" TargetMode="External"/><Relationship Id="rId667" Type="http://schemas.openxmlformats.org/officeDocument/2006/relationships/hyperlink" Target="https://gosfinansy.ru/" TargetMode="External"/><Relationship Id="rId17" Type="http://schemas.openxmlformats.org/officeDocument/2006/relationships/image" Target="https://gosfinansy.ru/system/content/image/21/1/2823656/" TargetMode="External"/><Relationship Id="rId59" Type="http://schemas.openxmlformats.org/officeDocument/2006/relationships/hyperlink" Target="https://gosfinansy.ru/" TargetMode="External"/><Relationship Id="rId124" Type="http://schemas.openxmlformats.org/officeDocument/2006/relationships/hyperlink" Target="https://gosfinansy.ru/" TargetMode="External"/><Relationship Id="rId527" Type="http://schemas.openxmlformats.org/officeDocument/2006/relationships/hyperlink" Target="https://gosfinansy.ru/" TargetMode="External"/><Relationship Id="rId569" Type="http://schemas.openxmlformats.org/officeDocument/2006/relationships/hyperlink" Target="https://gosfinansy.ru/" TargetMode="External"/><Relationship Id="rId734" Type="http://schemas.openxmlformats.org/officeDocument/2006/relationships/hyperlink" Target="https://gosfinansy.ru/" TargetMode="External"/><Relationship Id="rId70" Type="http://schemas.openxmlformats.org/officeDocument/2006/relationships/hyperlink" Target="https://gosfinansy.ru/" TargetMode="External"/><Relationship Id="rId166" Type="http://schemas.openxmlformats.org/officeDocument/2006/relationships/hyperlink" Target="https://gosfinansy.ru/" TargetMode="External"/><Relationship Id="rId331" Type="http://schemas.openxmlformats.org/officeDocument/2006/relationships/hyperlink" Target="https://gosfinansy.ru/" TargetMode="External"/><Relationship Id="rId373" Type="http://schemas.openxmlformats.org/officeDocument/2006/relationships/hyperlink" Target="https://gosfinansy.ru/" TargetMode="External"/><Relationship Id="rId429" Type="http://schemas.openxmlformats.org/officeDocument/2006/relationships/hyperlink" Target="https://gosfinansy.ru/" TargetMode="External"/><Relationship Id="rId580" Type="http://schemas.openxmlformats.org/officeDocument/2006/relationships/hyperlink" Target="https://gosfinansy.ru/" TargetMode="External"/><Relationship Id="rId636" Type="http://schemas.openxmlformats.org/officeDocument/2006/relationships/hyperlink" Target="https://gosfinansy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gosfinansy.ru/" TargetMode="External"/><Relationship Id="rId440" Type="http://schemas.openxmlformats.org/officeDocument/2006/relationships/hyperlink" Target="https://gosfinansy.ru/" TargetMode="External"/><Relationship Id="rId678" Type="http://schemas.openxmlformats.org/officeDocument/2006/relationships/hyperlink" Target="https://gosfinansy.ru/" TargetMode="External"/><Relationship Id="rId28" Type="http://schemas.openxmlformats.org/officeDocument/2006/relationships/hyperlink" Target="https://gosfinansy.ru/" TargetMode="External"/><Relationship Id="rId275" Type="http://schemas.openxmlformats.org/officeDocument/2006/relationships/hyperlink" Target="https://gosfinansy.ru/" TargetMode="External"/><Relationship Id="rId300" Type="http://schemas.openxmlformats.org/officeDocument/2006/relationships/hyperlink" Target="https://gosfinansy.ru/" TargetMode="External"/><Relationship Id="rId482" Type="http://schemas.openxmlformats.org/officeDocument/2006/relationships/hyperlink" Target="https://gosfinansy.ru/" TargetMode="External"/><Relationship Id="rId538" Type="http://schemas.openxmlformats.org/officeDocument/2006/relationships/hyperlink" Target="https://gosfinansy.ru/" TargetMode="External"/><Relationship Id="rId703" Type="http://schemas.openxmlformats.org/officeDocument/2006/relationships/hyperlink" Target="https://gosfinansy.ru/" TargetMode="External"/><Relationship Id="rId81" Type="http://schemas.openxmlformats.org/officeDocument/2006/relationships/hyperlink" Target="https://gosfinansy.ru/" TargetMode="External"/><Relationship Id="rId135" Type="http://schemas.openxmlformats.org/officeDocument/2006/relationships/hyperlink" Target="https://gosfinansy.ru/" TargetMode="External"/><Relationship Id="rId177" Type="http://schemas.openxmlformats.org/officeDocument/2006/relationships/hyperlink" Target="https://gosfinansy.ru/" TargetMode="External"/><Relationship Id="rId342" Type="http://schemas.openxmlformats.org/officeDocument/2006/relationships/hyperlink" Target="https://gosfinansy.ru/" TargetMode="External"/><Relationship Id="rId384" Type="http://schemas.openxmlformats.org/officeDocument/2006/relationships/hyperlink" Target="https://gosfinansy.ru/" TargetMode="External"/><Relationship Id="rId591" Type="http://schemas.openxmlformats.org/officeDocument/2006/relationships/hyperlink" Target="https://gosfinansy.ru/" TargetMode="External"/><Relationship Id="rId605" Type="http://schemas.openxmlformats.org/officeDocument/2006/relationships/hyperlink" Target="https://gosfinansy.ru/" TargetMode="External"/><Relationship Id="rId202" Type="http://schemas.openxmlformats.org/officeDocument/2006/relationships/hyperlink" Target="https://gosfinansy.ru/" TargetMode="External"/><Relationship Id="rId244" Type="http://schemas.openxmlformats.org/officeDocument/2006/relationships/hyperlink" Target="https://gosfinansy.ru/" TargetMode="External"/><Relationship Id="rId647" Type="http://schemas.openxmlformats.org/officeDocument/2006/relationships/hyperlink" Target="https://gosfinansy.ru/" TargetMode="External"/><Relationship Id="rId689" Type="http://schemas.openxmlformats.org/officeDocument/2006/relationships/hyperlink" Target="https://gosfinansy.ru/" TargetMode="External"/><Relationship Id="rId39" Type="http://schemas.openxmlformats.org/officeDocument/2006/relationships/hyperlink" Target="https://gosfinansy.ru/" TargetMode="External"/><Relationship Id="rId286" Type="http://schemas.openxmlformats.org/officeDocument/2006/relationships/hyperlink" Target="https://gosfinansy.ru/" TargetMode="External"/><Relationship Id="rId451" Type="http://schemas.openxmlformats.org/officeDocument/2006/relationships/hyperlink" Target="https://gosfinansy.ru/" TargetMode="External"/><Relationship Id="rId493" Type="http://schemas.openxmlformats.org/officeDocument/2006/relationships/hyperlink" Target="https://gosfinansy.ru/" TargetMode="External"/><Relationship Id="rId507" Type="http://schemas.openxmlformats.org/officeDocument/2006/relationships/hyperlink" Target="https://gosfinansy.ru/" TargetMode="External"/><Relationship Id="rId549" Type="http://schemas.openxmlformats.org/officeDocument/2006/relationships/hyperlink" Target="https://gosfinansy.ru/" TargetMode="External"/><Relationship Id="rId714" Type="http://schemas.openxmlformats.org/officeDocument/2006/relationships/hyperlink" Target="https://gosfinansy.ru/" TargetMode="External"/><Relationship Id="rId50" Type="http://schemas.openxmlformats.org/officeDocument/2006/relationships/hyperlink" Target="https://gosfinansy.ru/" TargetMode="External"/><Relationship Id="rId104" Type="http://schemas.openxmlformats.org/officeDocument/2006/relationships/hyperlink" Target="https://gosfinansy.ru/" TargetMode="External"/><Relationship Id="rId146" Type="http://schemas.openxmlformats.org/officeDocument/2006/relationships/hyperlink" Target="https://gosfinansy.ru/" TargetMode="External"/><Relationship Id="rId188" Type="http://schemas.openxmlformats.org/officeDocument/2006/relationships/hyperlink" Target="https://gosfinansy.ru/" TargetMode="External"/><Relationship Id="rId311" Type="http://schemas.openxmlformats.org/officeDocument/2006/relationships/hyperlink" Target="https://gosfinansy.ru/" TargetMode="External"/><Relationship Id="rId353" Type="http://schemas.openxmlformats.org/officeDocument/2006/relationships/hyperlink" Target="https://gosfinansy.ru/" TargetMode="External"/><Relationship Id="rId395" Type="http://schemas.openxmlformats.org/officeDocument/2006/relationships/hyperlink" Target="https://gosfinansy.ru/" TargetMode="External"/><Relationship Id="rId409" Type="http://schemas.openxmlformats.org/officeDocument/2006/relationships/hyperlink" Target="https://gosfinansy.ru/" TargetMode="External"/><Relationship Id="rId560" Type="http://schemas.openxmlformats.org/officeDocument/2006/relationships/hyperlink" Target="https://gosfinansy.ru/" TargetMode="External"/><Relationship Id="rId92" Type="http://schemas.openxmlformats.org/officeDocument/2006/relationships/hyperlink" Target="https://gosfinansy.ru/" TargetMode="External"/><Relationship Id="rId213" Type="http://schemas.openxmlformats.org/officeDocument/2006/relationships/hyperlink" Target="https://gosfinansy.ru/" TargetMode="External"/><Relationship Id="rId420" Type="http://schemas.openxmlformats.org/officeDocument/2006/relationships/hyperlink" Target="https://gosfinansy.ru/" TargetMode="External"/><Relationship Id="rId616" Type="http://schemas.openxmlformats.org/officeDocument/2006/relationships/hyperlink" Target="https://gosfinansy.ru/" TargetMode="External"/><Relationship Id="rId658" Type="http://schemas.openxmlformats.org/officeDocument/2006/relationships/hyperlink" Target="https://gosfinansy.ru/" TargetMode="External"/><Relationship Id="rId255" Type="http://schemas.openxmlformats.org/officeDocument/2006/relationships/hyperlink" Target="https://gosfinansy.ru/" TargetMode="External"/><Relationship Id="rId297" Type="http://schemas.openxmlformats.org/officeDocument/2006/relationships/hyperlink" Target="https://gosfinansy.ru/" TargetMode="External"/><Relationship Id="rId462" Type="http://schemas.openxmlformats.org/officeDocument/2006/relationships/hyperlink" Target="https://gosfinansy.ru/" TargetMode="External"/><Relationship Id="rId518" Type="http://schemas.openxmlformats.org/officeDocument/2006/relationships/hyperlink" Target="https://gosfinansy.ru/" TargetMode="External"/><Relationship Id="rId725" Type="http://schemas.openxmlformats.org/officeDocument/2006/relationships/hyperlink" Target="https://gosfinansy.ru/" TargetMode="External"/><Relationship Id="rId115" Type="http://schemas.openxmlformats.org/officeDocument/2006/relationships/hyperlink" Target="https://gosfinansy.ru/" TargetMode="External"/><Relationship Id="rId157" Type="http://schemas.openxmlformats.org/officeDocument/2006/relationships/hyperlink" Target="https://gosfinansy.ru/" TargetMode="External"/><Relationship Id="rId322" Type="http://schemas.openxmlformats.org/officeDocument/2006/relationships/hyperlink" Target="https://gosfinansy.ru/" TargetMode="External"/><Relationship Id="rId364" Type="http://schemas.openxmlformats.org/officeDocument/2006/relationships/hyperlink" Target="https://gosfinansy.ru/" TargetMode="External"/><Relationship Id="rId61" Type="http://schemas.openxmlformats.org/officeDocument/2006/relationships/hyperlink" Target="https://gosfinansy.ru/" TargetMode="External"/><Relationship Id="rId199" Type="http://schemas.openxmlformats.org/officeDocument/2006/relationships/hyperlink" Target="https://gosfinansy.ru/" TargetMode="External"/><Relationship Id="rId571" Type="http://schemas.openxmlformats.org/officeDocument/2006/relationships/hyperlink" Target="https://gosfinansy.ru/" TargetMode="External"/><Relationship Id="rId627" Type="http://schemas.openxmlformats.org/officeDocument/2006/relationships/hyperlink" Target="https://gosfinansy.ru/" TargetMode="External"/><Relationship Id="rId669" Type="http://schemas.openxmlformats.org/officeDocument/2006/relationships/hyperlink" Target="https://gosfinansy.ru/" TargetMode="External"/><Relationship Id="rId19" Type="http://schemas.openxmlformats.org/officeDocument/2006/relationships/hyperlink" Target="https://gosfinansy.ru/" TargetMode="External"/><Relationship Id="rId224" Type="http://schemas.openxmlformats.org/officeDocument/2006/relationships/hyperlink" Target="https://gosfinansy.ru/" TargetMode="External"/><Relationship Id="rId266" Type="http://schemas.openxmlformats.org/officeDocument/2006/relationships/hyperlink" Target="https://gosfinansy.ru/" TargetMode="External"/><Relationship Id="rId431" Type="http://schemas.openxmlformats.org/officeDocument/2006/relationships/hyperlink" Target="https://gosfinansy.ru/" TargetMode="External"/><Relationship Id="rId473" Type="http://schemas.openxmlformats.org/officeDocument/2006/relationships/hyperlink" Target="https://gosfinansy.ru/" TargetMode="External"/><Relationship Id="rId529" Type="http://schemas.openxmlformats.org/officeDocument/2006/relationships/hyperlink" Target="https://gosfinansy.ru/" TargetMode="External"/><Relationship Id="rId680" Type="http://schemas.openxmlformats.org/officeDocument/2006/relationships/hyperlink" Target="https://gosfinansy.ru/" TargetMode="External"/><Relationship Id="rId736" Type="http://schemas.openxmlformats.org/officeDocument/2006/relationships/hyperlink" Target="https://gosfinansy.ru/" TargetMode="External"/><Relationship Id="rId30" Type="http://schemas.openxmlformats.org/officeDocument/2006/relationships/hyperlink" Target="https://gosfinansy.ru/" TargetMode="External"/><Relationship Id="rId126" Type="http://schemas.openxmlformats.org/officeDocument/2006/relationships/hyperlink" Target="https://gosfinansy.ru/" TargetMode="External"/><Relationship Id="rId168" Type="http://schemas.openxmlformats.org/officeDocument/2006/relationships/hyperlink" Target="https://gosfinansy.ru/" TargetMode="External"/><Relationship Id="rId333" Type="http://schemas.openxmlformats.org/officeDocument/2006/relationships/hyperlink" Target="https://gosfinansy.ru/" TargetMode="External"/><Relationship Id="rId540" Type="http://schemas.openxmlformats.org/officeDocument/2006/relationships/hyperlink" Target="https://gosfinansy.ru/" TargetMode="External"/><Relationship Id="rId72" Type="http://schemas.openxmlformats.org/officeDocument/2006/relationships/hyperlink" Target="https://gosfinansy.ru/" TargetMode="External"/><Relationship Id="rId375" Type="http://schemas.openxmlformats.org/officeDocument/2006/relationships/hyperlink" Target="https://gosfinansy.ru/" TargetMode="External"/><Relationship Id="rId582" Type="http://schemas.openxmlformats.org/officeDocument/2006/relationships/hyperlink" Target="https://gosfinansy.ru/" TargetMode="External"/><Relationship Id="rId638" Type="http://schemas.openxmlformats.org/officeDocument/2006/relationships/hyperlink" Target="https://gosfinansy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gosfinansy.ru/" TargetMode="External"/><Relationship Id="rId277" Type="http://schemas.openxmlformats.org/officeDocument/2006/relationships/hyperlink" Target="https://gosfinansy.ru/" TargetMode="External"/><Relationship Id="rId400" Type="http://schemas.openxmlformats.org/officeDocument/2006/relationships/hyperlink" Target="https://gosfinansy.ru/" TargetMode="External"/><Relationship Id="rId442" Type="http://schemas.openxmlformats.org/officeDocument/2006/relationships/hyperlink" Target="https://gosfinansy.ru/" TargetMode="External"/><Relationship Id="rId484" Type="http://schemas.openxmlformats.org/officeDocument/2006/relationships/hyperlink" Target="https://gosfinansy.ru/" TargetMode="External"/><Relationship Id="rId705" Type="http://schemas.openxmlformats.org/officeDocument/2006/relationships/hyperlink" Target="https://gosfinansy.ru/" TargetMode="External"/><Relationship Id="rId137" Type="http://schemas.openxmlformats.org/officeDocument/2006/relationships/hyperlink" Target="https://gosfinansy.ru/" TargetMode="External"/><Relationship Id="rId302" Type="http://schemas.openxmlformats.org/officeDocument/2006/relationships/hyperlink" Target="https://gosfinansy.ru/" TargetMode="External"/><Relationship Id="rId344" Type="http://schemas.openxmlformats.org/officeDocument/2006/relationships/hyperlink" Target="https://gosfinansy.ru/" TargetMode="External"/><Relationship Id="rId691" Type="http://schemas.openxmlformats.org/officeDocument/2006/relationships/hyperlink" Target="https://gosfinansy.ru/" TargetMode="External"/><Relationship Id="rId41" Type="http://schemas.openxmlformats.org/officeDocument/2006/relationships/hyperlink" Target="https://gosfinansy.ru/" TargetMode="External"/><Relationship Id="rId83" Type="http://schemas.openxmlformats.org/officeDocument/2006/relationships/hyperlink" Target="https://gosfinansy.ru/" TargetMode="External"/><Relationship Id="rId179" Type="http://schemas.openxmlformats.org/officeDocument/2006/relationships/hyperlink" Target="https://gosfinansy.ru/" TargetMode="External"/><Relationship Id="rId386" Type="http://schemas.openxmlformats.org/officeDocument/2006/relationships/hyperlink" Target="https://gosfinansy.ru/" TargetMode="External"/><Relationship Id="rId551" Type="http://schemas.openxmlformats.org/officeDocument/2006/relationships/hyperlink" Target="https://gosfinansy.ru/" TargetMode="External"/><Relationship Id="rId593" Type="http://schemas.openxmlformats.org/officeDocument/2006/relationships/hyperlink" Target="https://gosfinansy.ru/" TargetMode="External"/><Relationship Id="rId607" Type="http://schemas.openxmlformats.org/officeDocument/2006/relationships/hyperlink" Target="https://gosfinansy.ru/" TargetMode="External"/><Relationship Id="rId649" Type="http://schemas.openxmlformats.org/officeDocument/2006/relationships/hyperlink" Target="https://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245</Pages>
  <Words>59830</Words>
  <Characters>341037</Characters>
  <Application>Microsoft Office Word</Application>
  <DocSecurity>0</DocSecurity>
  <Lines>2841</Lines>
  <Paragraphs>800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CSO</cp:lastModifiedBy>
  <cp:revision>2</cp:revision>
  <dcterms:created xsi:type="dcterms:W3CDTF">2026-04-16T09:23:00Z</dcterms:created>
  <dcterms:modified xsi:type="dcterms:W3CDTF">2026-04-16T09:23:00Z</dcterms:modified>
</cp:coreProperties>
</file>